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10" w:rsidRPr="00753286" w:rsidRDefault="00694A10" w:rsidP="0075328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>Ε</w:t>
      </w:r>
      <w:r w:rsidR="001633C0">
        <w:rPr>
          <w:rFonts w:ascii="Trebuchet MS" w:hAnsi="Trebuchet MS"/>
          <w:b/>
          <w:bCs/>
          <w:sz w:val="20"/>
          <w:szCs w:val="20"/>
        </w:rPr>
        <w:t>ρωτηματολόγιο βάσει εγκυκλίου (</w:t>
      </w:r>
      <w:r w:rsidRPr="00753286">
        <w:rPr>
          <w:rFonts w:ascii="Trebuchet MS" w:hAnsi="Trebuchet MS"/>
          <w:b/>
          <w:bCs/>
          <w:sz w:val="20"/>
          <w:szCs w:val="20"/>
        </w:rPr>
        <w:t>αρ.</w:t>
      </w:r>
      <w:r w:rsidR="001633C0" w:rsidRPr="001633C0">
        <w:rPr>
          <w:rFonts w:ascii="Trebuchet MS" w:hAnsi="Trebuchet MS"/>
          <w:b/>
          <w:bCs/>
          <w:sz w:val="20"/>
          <w:szCs w:val="20"/>
        </w:rPr>
        <w:t xml:space="preserve"> 156540/</w:t>
      </w:r>
      <w:r w:rsidR="001633C0">
        <w:rPr>
          <w:rFonts w:ascii="Trebuchet MS" w:hAnsi="Trebuchet MS"/>
          <w:b/>
          <w:bCs/>
          <w:sz w:val="20"/>
          <w:szCs w:val="20"/>
        </w:rPr>
        <w:t>Δ2/20-09-2017</w:t>
      </w:r>
      <w:r w:rsidRPr="00753286">
        <w:rPr>
          <w:rFonts w:ascii="Trebuchet MS" w:hAnsi="Trebuchet MS"/>
          <w:b/>
          <w:bCs/>
          <w:sz w:val="20"/>
          <w:szCs w:val="20"/>
        </w:rPr>
        <w:t>)</w:t>
      </w:r>
      <w:r w:rsidR="0060523B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για την προνομοθετική δημόσια διαβούλευση  που αφορά στην κατάρτιση Πλαισίου Στρατηγικής και Δράσεων για την Ενδυνάμωση των Νέων «Νεολαία ‘17—‘27».</w:t>
      </w:r>
    </w:p>
    <w:p w:rsidR="00D03E65" w:rsidRPr="00753286" w:rsidRDefault="00D03E6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z w:val="20"/>
          <w:szCs w:val="20"/>
        </w:rPr>
      </w:pPr>
    </w:p>
    <w:p w:rsidR="00694A10" w:rsidRPr="00753286" w:rsidRDefault="00694A10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 xml:space="preserve">Συμπληρώνεται από τους μαθητές/τριες </w:t>
      </w:r>
    </w:p>
    <w:p w:rsidR="00694A10" w:rsidRPr="00753286" w:rsidRDefault="00694A10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A25A2F" w:rsidRPr="00753286" w:rsidRDefault="00A25A2F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>Τάξη:</w:t>
      </w:r>
    </w:p>
    <w:p w:rsidR="00694A10" w:rsidRPr="00753286" w:rsidRDefault="00694A10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A25A2F" w:rsidRPr="00753286" w:rsidRDefault="00694A10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>Μαθητής</w:t>
      </w:r>
      <w:r w:rsidR="00A25A2F" w:rsidRPr="00753286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□    Μαθήτρια □</w:t>
      </w:r>
    </w:p>
    <w:p w:rsidR="00A25A2F" w:rsidRPr="00753286" w:rsidRDefault="00A25A2F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694A10" w:rsidRDefault="00753286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Ερώτηση 1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753286">
        <w:rPr>
          <w:rFonts w:ascii="Trebuchet MS" w:hAnsi="Trebuchet MS"/>
          <w:b/>
          <w:bCs/>
          <w:sz w:val="20"/>
          <w:szCs w:val="20"/>
        </w:rPr>
        <w:t>Αναφέρατε, τα πέντε πιο σημαντικά προβλήματα που αντιμετωπίζετε στην καθημερινότητά σας.</w:t>
      </w:r>
    </w:p>
    <w:tbl>
      <w:tblPr>
        <w:tblStyle w:val="a6"/>
        <w:tblW w:w="8534" w:type="dxa"/>
        <w:tblLook w:val="04A0"/>
      </w:tblPr>
      <w:tblGrid>
        <w:gridCol w:w="421"/>
        <w:gridCol w:w="8113"/>
      </w:tblGrid>
      <w:tr w:rsidR="00753286" w:rsidTr="00345EE1">
        <w:trPr>
          <w:trHeight w:val="934"/>
        </w:trPr>
        <w:tc>
          <w:tcPr>
            <w:tcW w:w="421" w:type="dxa"/>
            <w:vAlign w:val="center"/>
          </w:tcPr>
          <w:p w:rsidR="00753286" w:rsidRPr="00753286" w:rsidRDefault="00753286" w:rsidP="0075328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13" w:type="dxa"/>
          </w:tcPr>
          <w:p w:rsidR="00753286" w:rsidRDefault="00753286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53286" w:rsidTr="00345EE1">
        <w:trPr>
          <w:trHeight w:val="973"/>
        </w:trPr>
        <w:tc>
          <w:tcPr>
            <w:tcW w:w="421" w:type="dxa"/>
            <w:vAlign w:val="center"/>
          </w:tcPr>
          <w:p w:rsidR="00753286" w:rsidRPr="00753286" w:rsidRDefault="00753286" w:rsidP="0075328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13" w:type="dxa"/>
          </w:tcPr>
          <w:p w:rsidR="00753286" w:rsidRDefault="00753286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53286" w:rsidTr="00345EE1">
        <w:trPr>
          <w:trHeight w:val="934"/>
        </w:trPr>
        <w:tc>
          <w:tcPr>
            <w:tcW w:w="421" w:type="dxa"/>
            <w:vAlign w:val="center"/>
          </w:tcPr>
          <w:p w:rsidR="00753286" w:rsidRPr="00753286" w:rsidRDefault="00753286" w:rsidP="0075328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13" w:type="dxa"/>
          </w:tcPr>
          <w:p w:rsidR="00753286" w:rsidRDefault="00753286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53286" w:rsidTr="00345EE1">
        <w:trPr>
          <w:trHeight w:val="973"/>
        </w:trPr>
        <w:tc>
          <w:tcPr>
            <w:tcW w:w="421" w:type="dxa"/>
            <w:vAlign w:val="center"/>
          </w:tcPr>
          <w:p w:rsidR="00753286" w:rsidRPr="00753286" w:rsidRDefault="00753286" w:rsidP="0075328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13" w:type="dxa"/>
          </w:tcPr>
          <w:p w:rsidR="00753286" w:rsidRDefault="00753286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53286" w:rsidTr="00345EE1">
        <w:trPr>
          <w:trHeight w:val="934"/>
        </w:trPr>
        <w:tc>
          <w:tcPr>
            <w:tcW w:w="421" w:type="dxa"/>
            <w:vAlign w:val="center"/>
          </w:tcPr>
          <w:p w:rsidR="00753286" w:rsidRPr="00753286" w:rsidRDefault="00753286" w:rsidP="0075328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13" w:type="dxa"/>
          </w:tcPr>
          <w:p w:rsidR="00753286" w:rsidRDefault="00753286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753286" w:rsidRDefault="00753286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753286" w:rsidRDefault="00653CE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Ερώτηση </w:t>
      </w:r>
      <w:r w:rsidRPr="00653CE5">
        <w:rPr>
          <w:rFonts w:ascii="Trebuchet MS" w:hAnsi="Trebuchet MS" w:cs="Arial"/>
          <w:sz w:val="20"/>
          <w:szCs w:val="20"/>
        </w:rPr>
        <w:t>2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>:</w:t>
      </w:r>
      <w:r w:rsidRPr="00653CE5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Αναφέρατε πιθανά εμπόδια που πιστεύετε ότι θα αντιμετωπίσετε στο μέλλον.</w:t>
      </w:r>
    </w:p>
    <w:tbl>
      <w:tblPr>
        <w:tblStyle w:val="a6"/>
        <w:tblW w:w="8610" w:type="dxa"/>
        <w:tblLook w:val="04A0"/>
      </w:tblPr>
      <w:tblGrid>
        <w:gridCol w:w="421"/>
        <w:gridCol w:w="8189"/>
      </w:tblGrid>
      <w:tr w:rsidR="00653CE5" w:rsidTr="00345EE1">
        <w:trPr>
          <w:trHeight w:val="938"/>
        </w:trPr>
        <w:tc>
          <w:tcPr>
            <w:tcW w:w="421" w:type="dxa"/>
            <w:vAlign w:val="center"/>
          </w:tcPr>
          <w:p w:rsidR="00653CE5" w:rsidRPr="00753286" w:rsidRDefault="00653CE5" w:rsidP="00653CE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653CE5" w:rsidRDefault="00653CE5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345EE1">
        <w:trPr>
          <w:trHeight w:val="977"/>
        </w:trPr>
        <w:tc>
          <w:tcPr>
            <w:tcW w:w="421" w:type="dxa"/>
            <w:vAlign w:val="center"/>
          </w:tcPr>
          <w:p w:rsidR="00653CE5" w:rsidRPr="00753286" w:rsidRDefault="00653CE5" w:rsidP="00653CE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653CE5" w:rsidRDefault="00653CE5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345EE1">
        <w:trPr>
          <w:trHeight w:val="938"/>
        </w:trPr>
        <w:tc>
          <w:tcPr>
            <w:tcW w:w="421" w:type="dxa"/>
            <w:vAlign w:val="center"/>
          </w:tcPr>
          <w:p w:rsidR="00653CE5" w:rsidRPr="00753286" w:rsidRDefault="00653CE5" w:rsidP="00653CE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653CE5" w:rsidRDefault="00653CE5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345EE1">
        <w:trPr>
          <w:trHeight w:val="977"/>
        </w:trPr>
        <w:tc>
          <w:tcPr>
            <w:tcW w:w="421" w:type="dxa"/>
            <w:vAlign w:val="center"/>
          </w:tcPr>
          <w:p w:rsidR="00653CE5" w:rsidRPr="00753286" w:rsidRDefault="00653CE5" w:rsidP="00653CE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653CE5" w:rsidRDefault="00653CE5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345EE1">
        <w:trPr>
          <w:trHeight w:val="938"/>
        </w:trPr>
        <w:tc>
          <w:tcPr>
            <w:tcW w:w="421" w:type="dxa"/>
            <w:vAlign w:val="center"/>
          </w:tcPr>
          <w:p w:rsidR="00653CE5" w:rsidRPr="00753286" w:rsidRDefault="00653CE5" w:rsidP="00653CE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653CE5" w:rsidRDefault="00653CE5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753286" w:rsidRDefault="00753286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E440A4" w:rsidRDefault="00E440A4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br w:type="page"/>
      </w:r>
    </w:p>
    <w:p w:rsidR="00653CE5" w:rsidRPr="00753286" w:rsidRDefault="00653CE5" w:rsidP="00653CE5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Ερώτηση </w:t>
      </w:r>
      <w:r w:rsidRPr="00653CE5">
        <w:rPr>
          <w:rFonts w:ascii="Trebuchet MS" w:hAnsi="Trebuchet MS" w:cs="Arial"/>
          <w:sz w:val="20"/>
          <w:szCs w:val="20"/>
        </w:rPr>
        <w:t>3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>:</w:t>
      </w:r>
      <w:r w:rsidRPr="00653CE5">
        <w:rPr>
          <w:rFonts w:ascii="Trebuchet MS" w:hAnsi="Trebuchet MS" w:cs="Arial"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Συμπληρώστε τις ακόλουθες προτάσεις:</w:t>
      </w:r>
      <w:r w:rsidRPr="00753286">
        <w:rPr>
          <w:rFonts w:ascii="Trebuchet MS" w:hAnsi="Trebuchet MS" w:cs="Arial"/>
          <w:sz w:val="20"/>
          <w:szCs w:val="20"/>
        </w:rPr>
        <w:t xml:space="preserve"> </w:t>
      </w:r>
    </w:p>
    <w:tbl>
      <w:tblPr>
        <w:tblStyle w:val="a6"/>
        <w:tblW w:w="8317" w:type="dxa"/>
        <w:tblLook w:val="04A0"/>
      </w:tblPr>
      <w:tblGrid>
        <w:gridCol w:w="8317"/>
      </w:tblGrid>
      <w:tr w:rsidR="00653CE5" w:rsidTr="00E440A4">
        <w:trPr>
          <w:trHeight w:val="1900"/>
        </w:trPr>
        <w:tc>
          <w:tcPr>
            <w:tcW w:w="8317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Θα ήθελα οι νέοι να μπορούν…</w:t>
            </w:r>
          </w:p>
        </w:tc>
      </w:tr>
      <w:tr w:rsidR="00653CE5" w:rsidTr="00E440A4">
        <w:trPr>
          <w:trHeight w:val="1900"/>
        </w:trPr>
        <w:tc>
          <w:tcPr>
            <w:tcW w:w="8317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Αυτοί που μπορούν να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υποστηρίξουν τους νέους είναι…</w:t>
            </w:r>
          </w:p>
        </w:tc>
      </w:tr>
      <w:tr w:rsidR="00653CE5" w:rsidTr="00E440A4">
        <w:trPr>
          <w:trHeight w:val="1979"/>
        </w:trPr>
        <w:tc>
          <w:tcPr>
            <w:tcW w:w="8317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Από τις δομές που υποστηρίζουν και συνεργάζονται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με τους νέους θα περίμενα να...</w:t>
            </w:r>
          </w:p>
        </w:tc>
      </w:tr>
    </w:tbl>
    <w:p w:rsidR="00653CE5" w:rsidRDefault="00653CE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653CE5" w:rsidRPr="00653CE5" w:rsidRDefault="00653CE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Ερώτηση </w:t>
      </w:r>
      <w:r w:rsidRPr="00653CE5">
        <w:rPr>
          <w:rFonts w:ascii="Trebuchet MS" w:hAnsi="Trebuchet MS" w:cs="Arial"/>
          <w:sz w:val="20"/>
          <w:szCs w:val="20"/>
        </w:rPr>
        <w:t>4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>:</w:t>
      </w:r>
      <w:r w:rsidRPr="00653CE5">
        <w:rPr>
          <w:rFonts w:ascii="Trebuchet MS" w:hAnsi="Trebuchet MS" w:cs="Arial"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Ιεραρχείστε με σειρά προτεραιότητας από το 1 ως το 8 (1: το πιο σημαντικό -8: το λιγότερο σημαντικό) ποιες από τις ακόλουθες αρχές είναι περισσότερο σημαντικές κατά τη γνώμη σας</w:t>
      </w:r>
    </w:p>
    <w:tbl>
      <w:tblPr>
        <w:tblStyle w:val="a6"/>
        <w:tblW w:w="8369" w:type="dxa"/>
        <w:tblLook w:val="04A0"/>
      </w:tblPr>
      <w:tblGrid>
        <w:gridCol w:w="7473"/>
        <w:gridCol w:w="896"/>
      </w:tblGrid>
      <w:tr w:rsidR="00653CE5" w:rsidTr="00E440A4">
        <w:trPr>
          <w:trHeight w:val="576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Ενδυνάμωση των νέων κ</w:t>
            </w:r>
            <w:r>
              <w:rPr>
                <w:rFonts w:ascii="Trebuchet MS" w:hAnsi="Trebuchet MS"/>
                <w:bCs/>
                <w:sz w:val="20"/>
                <w:szCs w:val="20"/>
              </w:rPr>
              <w:t>αι ενίσχυση της αυτονομίας τους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975"/>
        </w:trPr>
        <w:tc>
          <w:tcPr>
            <w:tcW w:w="7473" w:type="dxa"/>
            <w:vAlign w:val="center"/>
          </w:tcPr>
          <w:p w:rsidR="00653CE5" w:rsidRP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Διασφάλιση ισότητας για τους νέους και τις νέες (ίσα δικαιώματα, ίσες ευκαιρίες, ίση μεταχείριση) και σεβα</w:t>
            </w:r>
            <w:r>
              <w:rPr>
                <w:rFonts w:ascii="Trebuchet MS" w:hAnsi="Trebuchet MS"/>
                <w:bCs/>
                <w:sz w:val="20"/>
                <w:szCs w:val="20"/>
              </w:rPr>
              <w:t>σμός της διαφορετικότητάς τους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1176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Προαγωγή της ενεργούς συμμετοχής των νέων σε διαδικασίες και κέντρα λήψης αποφάσεων για θέματα που τους αφορούν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599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Κοινωνική συνοχή και αλληλεγγύη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576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Ενθάρρυνση της ατομικής και κοινωνικής υπευθυνότητας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923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Συνεργασία και αμοιβαία δέσμευση μεταξύ όλων των φορέων που στηρίζουν τους νέους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576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Τεκμηρίωση και επιστημονική έρευνα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53CE5" w:rsidTr="00E440A4">
        <w:trPr>
          <w:trHeight w:val="599"/>
        </w:trPr>
        <w:tc>
          <w:tcPr>
            <w:tcW w:w="7473" w:type="dxa"/>
            <w:vAlign w:val="center"/>
          </w:tcPr>
          <w:p w:rsidR="00653CE5" w:rsidRDefault="00653CE5" w:rsidP="00653CE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Διαφάνεια</w:t>
            </w:r>
          </w:p>
        </w:tc>
        <w:tc>
          <w:tcPr>
            <w:tcW w:w="896" w:type="dxa"/>
          </w:tcPr>
          <w:p w:rsidR="00653CE5" w:rsidRDefault="00653CE5" w:rsidP="0075328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653CE5" w:rsidRDefault="00653CE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345EE1" w:rsidRDefault="00345EE1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br w:type="page"/>
      </w:r>
    </w:p>
    <w:p w:rsidR="00352D5C" w:rsidRPr="00653CE5" w:rsidRDefault="00653CE5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Ερώτηση </w:t>
      </w:r>
      <w:r w:rsidRPr="00653CE5">
        <w:rPr>
          <w:rFonts w:ascii="Trebuchet MS" w:hAnsi="Trebuchet MS" w:cs="Arial"/>
          <w:sz w:val="20"/>
          <w:szCs w:val="20"/>
        </w:rPr>
        <w:t>5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>:</w:t>
      </w:r>
      <w:r w:rsidRPr="00653CE5">
        <w:rPr>
          <w:rFonts w:ascii="Trebuchet MS" w:hAnsi="Trebuchet MS" w:cs="Arial"/>
          <w:sz w:val="20"/>
          <w:szCs w:val="20"/>
        </w:rPr>
        <w:t xml:space="preserve"> </w:t>
      </w:r>
      <w:r w:rsidR="00E440A4">
        <w:rPr>
          <w:rFonts w:ascii="Trebuchet MS" w:hAnsi="Trebuchet MS"/>
          <w:b/>
          <w:bCs/>
          <w:sz w:val="20"/>
          <w:szCs w:val="20"/>
        </w:rPr>
        <w:t>Επιλέξτε</w:t>
      </w:r>
      <w:r w:rsidRPr="00753286">
        <w:rPr>
          <w:rFonts w:ascii="Trebuchet MS" w:hAnsi="Trebuchet MS"/>
          <w:b/>
          <w:bCs/>
          <w:sz w:val="20"/>
          <w:szCs w:val="20"/>
        </w:rPr>
        <w:t xml:space="preserve"> </w:t>
      </w:r>
      <w:r w:rsidR="00E440A4">
        <w:rPr>
          <w:rFonts w:ascii="Trebuchet MS" w:hAnsi="Trebuchet MS"/>
          <w:b/>
          <w:bCs/>
          <w:sz w:val="20"/>
          <w:szCs w:val="20"/>
        </w:rPr>
        <w:t xml:space="preserve">() </w:t>
      </w:r>
      <w:r w:rsidRPr="00753286">
        <w:rPr>
          <w:rFonts w:ascii="Trebuchet MS" w:hAnsi="Trebuchet MS"/>
          <w:b/>
          <w:bCs/>
          <w:sz w:val="20"/>
          <w:szCs w:val="20"/>
        </w:rPr>
        <w:t>τους τρεις πιο σημαντικούς κατά τη γνώμη σας άξονες και τομείς που θα θέλατε να συμπεριληφθούν στο «Νεολαία ’17-’27: Πλαίσιο Στρατηγικής και Δράσεων για την Ενδυνάμωση των Νέων»</w:t>
      </w:r>
      <w:r w:rsidR="00E440A4">
        <w:rPr>
          <w:rFonts w:ascii="Trebuchet MS" w:hAnsi="Trebuchet MS"/>
          <w:b/>
          <w:bCs/>
          <w:sz w:val="20"/>
          <w:szCs w:val="20"/>
        </w:rPr>
        <w:t xml:space="preserve"> ή συμπληρώστε.</w:t>
      </w:r>
    </w:p>
    <w:p w:rsidR="00352D5C" w:rsidRPr="00753286" w:rsidRDefault="00352D5C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CellMar>
          <w:left w:w="102" w:type="dxa"/>
          <w:right w:w="102" w:type="dxa"/>
        </w:tblCellMar>
        <w:tblLook w:val="0000"/>
      </w:tblPr>
      <w:tblGrid>
        <w:gridCol w:w="8789"/>
      </w:tblGrid>
      <w:tr w:rsidR="00A223BA" w:rsidRPr="00753286" w:rsidTr="00345EE1">
        <w:trPr>
          <w:cantSplit/>
          <w:trHeight w:val="411"/>
        </w:trPr>
        <w:tc>
          <w:tcPr>
            <w:tcW w:w="8789" w:type="dxa"/>
            <w:tcBorders>
              <w:top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Άξονας 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A223BA" w:rsidRPr="00753286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Cs/>
                <w:sz w:val="20"/>
                <w:szCs w:val="20"/>
              </w:rPr>
              <w:t>Εκπαίδευση/ Κατάρτιση/ Μαθητεία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Τομείς: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Προσιτή και ποιοτική δευτεροβάθμια εκπαίδευση.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Προσιτή και ποιοτική τριτοβάθμια εκπαίδευση (συμπεριλαμβανομένων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των στρατιωτικών σχολών και σωμάτων ασφαλείας).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Προσιτή τεχνική και επαγγελματική εκπαίδευση.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Επαρκείς αριθμητικά, σύγχρονες και εξοπλισμένες εκπαιδευτικές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υποδομές.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Μαθητική μέριμνα.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Φοιτητική μέριμνα (σίτιση, στέγαση, υγειονομική περίθαλψη,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συμβουλευτική, βιβλιοθήκες, κλπ.).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Ενίσχυση της γνώσης και των δεξιοτήτων που προάγουν τη δίκαιη και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βιώσιμη ανάπτυξη.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Ενίσχυση της Έρευνας (υποτροφίες, αναβάθμιση κοινωνικού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κεφαλαίου).</w:t>
            </w:r>
          </w:p>
          <w:p w:rsidR="00A223BA" w:rsidRP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Εκπαιδευτική διαρροή.</w:t>
            </w:r>
          </w:p>
          <w:p w:rsidR="00A223BA" w:rsidRDefault="00A223BA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Κατάρτιση εκπαιδευτικών.</w:t>
            </w:r>
          </w:p>
          <w:p w:rsidR="00345EE1" w:rsidRPr="00E440A4" w:rsidRDefault="00E440A4" w:rsidP="00A223B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A223BA" w:rsidRDefault="00A223BA" w:rsidP="00345EE1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E440A4" w:rsidRPr="00A223BA" w:rsidRDefault="00E440A4" w:rsidP="00345EE1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A223BA" w:rsidRPr="00753286" w:rsidTr="00A223BA">
        <w:trPr>
          <w:cantSplit/>
          <w:trHeight w:hRule="exact" w:val="20"/>
        </w:trPr>
        <w:tc>
          <w:tcPr>
            <w:tcW w:w="8789" w:type="dxa"/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hRule="exact" w:val="20"/>
        </w:trPr>
        <w:tc>
          <w:tcPr>
            <w:tcW w:w="8789" w:type="dxa"/>
            <w:tcBorders>
              <w:bottom w:val="single" w:sz="4" w:space="0" w:color="auto"/>
            </w:tcBorders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Άξονας</w:t>
            </w: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Υγεία/ Πρόνοια/ Ευεξία 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Τομείς: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Διατροφικές ανάγκες (ανεπαρκής διατροφή, παχυσαρκία, ανορεξία, βουλιμία).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Εφηβική Υγεία.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Πρόσβαση στη σεξουαλική και αναπαραγωγική υγειονομική περίθαλψη,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διασφάλιση του δικαιώματος αυτοδιάθεσης του σώματος των γυναικών  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ανήλικων και ενήλικων.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Προγεννητική φροντίδα για τις νέες μητέρες.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Δικαίωμα της </w:t>
            </w:r>
            <w:proofErr w:type="spellStart"/>
            <w:r w:rsidRPr="00A223BA">
              <w:rPr>
                <w:rFonts w:ascii="Trebuchet MS" w:hAnsi="Trebuchet MS"/>
                <w:bCs/>
                <w:sz w:val="20"/>
                <w:szCs w:val="20"/>
              </w:rPr>
              <w:t>ιδιωτικότητας</w:t>
            </w:r>
            <w:proofErr w:type="spellEnd"/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 και της σωματικής ακεραιότητας των εφήβων (τα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σεξουαλικώς μεταδιδόμενα νοσήματα, η εφηβική εγκυμοσύνη-άμβλωση, η χρήση 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αλκοόλ, το κάπνισμα, η χρήση </w:t>
            </w:r>
            <w:proofErr w:type="spellStart"/>
            <w:r w:rsidRPr="00A223BA">
              <w:rPr>
                <w:rFonts w:ascii="Trebuchet MS" w:hAnsi="Trebuchet MS"/>
                <w:bCs/>
                <w:sz w:val="20"/>
                <w:szCs w:val="20"/>
              </w:rPr>
              <w:t>ουσιών,ο</w:t>
            </w:r>
            <w:proofErr w:type="spellEnd"/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 πρωταθλητισμός).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Προώθηση της ψυχικής υγείας και ευημερίας.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Ιατροφαρμακευτική περίθαλψη.</w:t>
            </w:r>
          </w:p>
          <w:p w:rsidR="00A223BA" w:rsidRDefault="00A223BA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Τροχαία ατυχήματα.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345EE1" w:rsidRPr="00E440A4" w:rsidRDefault="00345EE1" w:rsidP="00E440A4">
            <w:p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A223BA" w:rsidRDefault="00A223BA" w:rsidP="00345EE1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hRule="exact" w:val="20"/>
        </w:trPr>
        <w:tc>
          <w:tcPr>
            <w:tcW w:w="8789" w:type="dxa"/>
            <w:tcBorders>
              <w:bottom w:val="single" w:sz="4" w:space="0" w:color="auto"/>
            </w:tcBorders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1958"/>
        </w:trPr>
        <w:tc>
          <w:tcPr>
            <w:tcW w:w="8789" w:type="dxa"/>
            <w:tcBorders>
              <w:top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Άξονας: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Δικαιοσύνη/ Δικαιώματα Νέων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Τομείς: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Επανένταξη / </w:t>
            </w:r>
            <w:proofErr w:type="spellStart"/>
            <w:r w:rsidRPr="00A223BA">
              <w:rPr>
                <w:rFonts w:ascii="Trebuchet MS" w:hAnsi="Trebuchet MS"/>
                <w:bCs/>
                <w:sz w:val="20"/>
                <w:szCs w:val="20"/>
              </w:rPr>
              <w:t>Παραβατική</w:t>
            </w:r>
            <w:proofErr w:type="spellEnd"/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 Συμπεριφορά/ Εξαρτήσεις.</w:t>
            </w:r>
          </w:p>
          <w:p w:rsidR="00A223BA" w:rsidRDefault="00A223BA" w:rsidP="00E440A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Ίσα Δικαιώματα (Ασθενείς, Πρόσφυγες/Μετανάστες, Άτομα με αναπηρία)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A223BA" w:rsidRPr="00E440A4" w:rsidRDefault="00A223BA" w:rsidP="00E440A4">
            <w:p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tabs>
                <w:tab w:val="left" w:leader="dot" w:pos="7031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A223BA">
        <w:trPr>
          <w:cantSplit/>
          <w:trHeight w:hRule="exact" w:val="64"/>
        </w:trPr>
        <w:tc>
          <w:tcPr>
            <w:tcW w:w="8789" w:type="dxa"/>
            <w:tcBorders>
              <w:bottom w:val="single" w:sz="4" w:space="0" w:color="auto"/>
            </w:tcBorders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A223BA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Άξονας: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Οικονομία: Εργασία/ Επιχειρηματικότητα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ομείς: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Αξιοπρεπείς θέσεις εργασίας, ίσες αμοιβές για εργασία ίσης αξίας για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τους νέους και τις νέες.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Εργασιακή διαρροή.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Υποστήριξη της νεανικής επιχειρηματικότητας.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Προστασία εργασιακών δικαιωμάτων, συμπεριλαμβανομένων των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νέων μεταναστών.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Βιώσιμη παραγωγή και κατανάλωση.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Βιώσιμος τουρισμός.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Συνέργειες με Ιδιωτικό Τομέα, Μικρομεσαίες Επιχειρήσεις, Κοινωνική</w:t>
            </w:r>
          </w:p>
          <w:p w:rsidR="00A223BA" w:rsidRDefault="00A223BA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και Αλληλέγγυα Οικονομία.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A223BA" w:rsidRDefault="00A223BA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A223BA" w:rsidRDefault="00A223BA" w:rsidP="00A223BA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A223BA" w:rsidRPr="00753286" w:rsidTr="00A223BA">
        <w:trPr>
          <w:cantSplit/>
          <w:trHeight w:hRule="exact" w:val="20"/>
        </w:trPr>
        <w:tc>
          <w:tcPr>
            <w:tcW w:w="8789" w:type="dxa"/>
            <w:tcBorders>
              <w:bottom w:val="single" w:sz="4" w:space="0" w:color="auto"/>
            </w:tcBorders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Άξονας: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Δικαιοσύνη/ Δικαιώματα Νέων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ομείς: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Επανένταξη / </w:t>
            </w:r>
            <w:proofErr w:type="spellStart"/>
            <w:r w:rsidRPr="00A223BA">
              <w:rPr>
                <w:rFonts w:ascii="Trebuchet MS" w:hAnsi="Trebuchet MS"/>
                <w:bCs/>
                <w:sz w:val="20"/>
                <w:szCs w:val="20"/>
              </w:rPr>
              <w:t>Παραβατική</w:t>
            </w:r>
            <w:proofErr w:type="spellEnd"/>
            <w:r w:rsidRPr="00A223BA">
              <w:rPr>
                <w:rFonts w:ascii="Trebuchet MS" w:hAnsi="Trebuchet MS"/>
                <w:bCs/>
                <w:sz w:val="20"/>
                <w:szCs w:val="20"/>
              </w:rPr>
              <w:t xml:space="preserve"> Συμπεριφορά/ Εξαρτήσεις.</w:t>
            </w:r>
          </w:p>
          <w:p w:rsidR="00A223BA" w:rsidRDefault="00A223BA" w:rsidP="00E440A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Ίσα Δικαιώματα (Ασθενείς, Πρόσφυγες/Μετανάστες, Άτομα με Αναπηρία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A223BA" w:rsidRPr="00A223BA" w:rsidRDefault="00A223BA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tabs>
                <w:tab w:val="left" w:leader="dot" w:pos="7031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Άξονας: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Νέοι και Συμμετοχή</w:t>
            </w:r>
          </w:p>
          <w:p w:rsidR="00A223BA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Τομείς:  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Δημοκρατικός Πολίτης.</w:t>
            </w:r>
          </w:p>
          <w:p w:rsidR="00A223BA" w:rsidRPr="00A223BA" w:rsidRDefault="00A223BA" w:rsidP="00E440A4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Πολιτική συμμετοχή.</w:t>
            </w:r>
          </w:p>
          <w:p w:rsidR="00A223BA" w:rsidRDefault="00A223BA" w:rsidP="00E440A4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A223BA">
              <w:rPr>
                <w:rFonts w:ascii="Trebuchet MS" w:hAnsi="Trebuchet MS"/>
                <w:bCs/>
                <w:sz w:val="20"/>
                <w:szCs w:val="20"/>
              </w:rPr>
              <w:t>Ενεργοποίηση και συμμετοχή των νέων στην τοπική κοινωνία.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345EE1" w:rsidRPr="00A223BA" w:rsidRDefault="00345EE1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Άξονας: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Στρατός</w:t>
            </w:r>
          </w:p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Τομείς: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Δικαιώματα.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Συνθήκες διαβίωσης και λειτουργίας.</w:t>
            </w:r>
          </w:p>
          <w:p w:rsidR="00A223BA" w:rsidRDefault="00A223BA" w:rsidP="00E440A4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Δυνατότητες εκπαίδευσης και κατάρτισης.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345EE1" w:rsidRPr="00345EE1" w:rsidRDefault="00345EE1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1556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Άξονας: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Ελεύθερος Χρόνος</w:t>
            </w:r>
          </w:p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Τομείς: 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Πρόσβαση στα πολιτιστικά αγαθά.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Υποστήριξη Νέων Δημιουργών.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Πρόσβαση σε πράσινους και δημόσιους χώρους.</w:t>
            </w:r>
          </w:p>
          <w:p w:rsidR="00A223BA" w:rsidRDefault="00A223BA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Κινητικότητα των Νέων.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A223BA" w:rsidRPr="00753286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Άξονας: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Πληροφόρηση</w:t>
            </w:r>
          </w:p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Τομείς: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Ανοικτά Δημόσια Δεδομένα.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 xml:space="preserve">Ψηφιακός </w:t>
            </w:r>
            <w:proofErr w:type="spellStart"/>
            <w:r w:rsidRPr="00345EE1">
              <w:rPr>
                <w:rFonts w:ascii="Trebuchet MS" w:hAnsi="Trebuchet MS"/>
                <w:bCs/>
                <w:sz w:val="20"/>
                <w:szCs w:val="20"/>
              </w:rPr>
              <w:t>εγγραμματισμός</w:t>
            </w:r>
            <w:proofErr w:type="spellEnd"/>
            <w:r w:rsidRPr="00345EE1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:rsidR="00A223BA" w:rsidRDefault="00A223BA" w:rsidP="00E440A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ΜΜΕ, Διαδίκτυο, Μέσα Κοινωνικής Δικτύωσης.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345EE1" w:rsidRPr="00345EE1" w:rsidRDefault="00345EE1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A223BA" w:rsidRPr="00753286" w:rsidTr="00345EE1">
        <w:trPr>
          <w:cantSplit/>
          <w:trHeight w:val="238"/>
        </w:trPr>
        <w:tc>
          <w:tcPr>
            <w:tcW w:w="8789" w:type="dxa"/>
            <w:tcBorders>
              <w:top w:val="single" w:sz="4" w:space="0" w:color="auto"/>
            </w:tcBorders>
          </w:tcPr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Άξονας:</w:t>
            </w:r>
            <w:r w:rsidRPr="00753286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Οικογένεια</w:t>
            </w:r>
          </w:p>
          <w:p w:rsidR="00345EE1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753286">
              <w:rPr>
                <w:rFonts w:ascii="Trebuchet MS" w:hAnsi="Trebuchet MS"/>
                <w:b/>
                <w:bCs/>
                <w:sz w:val="20"/>
                <w:szCs w:val="20"/>
              </w:rPr>
              <w:t>Τομείς:</w:t>
            </w:r>
            <w:r w:rsidR="00345EE1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A223BA" w:rsidRPr="00345EE1" w:rsidRDefault="00A223BA" w:rsidP="00E440A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Χάσμα Γενεών.</w:t>
            </w:r>
          </w:p>
          <w:p w:rsidR="00A223BA" w:rsidRDefault="00A223BA" w:rsidP="00E440A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345EE1">
              <w:rPr>
                <w:rFonts w:ascii="Trebuchet MS" w:hAnsi="Trebuchet MS"/>
                <w:bCs/>
                <w:sz w:val="20"/>
                <w:szCs w:val="20"/>
              </w:rPr>
              <w:t>Υποστηρικτικό πλαίσιο νέων γονέων και κηδεμόνων (ποιοτική προσχολική ανάπτυξη, φροντίδα και εκπαίδευση).</w:t>
            </w:r>
          </w:p>
          <w:p w:rsidR="00E440A4" w:rsidRPr="00E440A4" w:rsidRDefault="00E440A4" w:rsidP="00E440A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pacing w:val="20"/>
                <w:sz w:val="20"/>
                <w:szCs w:val="20"/>
              </w:rPr>
            </w:pPr>
            <w:r w:rsidRPr="00E440A4">
              <w:rPr>
                <w:rFonts w:ascii="Trebuchet MS" w:hAnsi="Trebuchet MS"/>
                <w:bCs/>
                <w:spacing w:val="20"/>
                <w:sz w:val="20"/>
                <w:szCs w:val="20"/>
              </w:rPr>
              <w:t>.....................................................................</w:t>
            </w:r>
          </w:p>
          <w:p w:rsidR="00345EE1" w:rsidRPr="00345EE1" w:rsidRDefault="00345EE1" w:rsidP="00E440A4">
            <w:pPr>
              <w:pStyle w:val="a3"/>
              <w:autoSpaceDE w:val="0"/>
              <w:autoSpaceDN w:val="0"/>
              <w:adjustRightInd w:val="0"/>
              <w:spacing w:after="0" w:line="276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A223BA" w:rsidRPr="00753286" w:rsidRDefault="00A223BA" w:rsidP="00753286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A223BA" w:rsidRPr="00753286" w:rsidTr="00A223BA">
        <w:trPr>
          <w:cantSplit/>
          <w:trHeight w:hRule="exact" w:val="20"/>
        </w:trPr>
        <w:tc>
          <w:tcPr>
            <w:tcW w:w="8789" w:type="dxa"/>
          </w:tcPr>
          <w:p w:rsidR="00A223BA" w:rsidRPr="00753286" w:rsidRDefault="00A223BA" w:rsidP="00753286">
            <w:pPr>
              <w:tabs>
                <w:tab w:val="left" w:leader="dot" w:pos="4026"/>
              </w:tabs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451FB" w:rsidRPr="00345EE1" w:rsidRDefault="00345EE1" w:rsidP="00345EE1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,Italic"/>
          <w:i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Ερώτηση 6</w:t>
      </w:r>
      <w:r w:rsidRPr="00753286">
        <w:rPr>
          <w:rFonts w:ascii="Trebuchet MS" w:hAnsi="Trebuchet MS" w:cs="Arial"/>
          <w:sz w:val="20"/>
          <w:szCs w:val="20"/>
          <w:vertAlign w:val="superscript"/>
        </w:rPr>
        <w:t>η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753286">
        <w:rPr>
          <w:rFonts w:ascii="Trebuchet MS" w:hAnsi="Trebuchet MS"/>
          <w:b/>
          <w:bCs/>
          <w:sz w:val="20"/>
          <w:szCs w:val="20"/>
        </w:rPr>
        <w:t>Αναφέρατε προτάσεις, επισημάνσεις και παρατηρήσεις, οι οποίες θα μπορούσαν να ληφθούν υπ’ όψιν στην κατάρτιση του «Νεολαία ’17-’27», σχετικά με ζητήματα που δεν έχουν συμπεριληφθεί στα ανωτέρω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753286">
        <w:rPr>
          <w:rFonts w:ascii="Trebuchet MS" w:hAnsi="Trebuchet MS"/>
          <w:b/>
          <w:bCs/>
          <w:sz w:val="20"/>
          <w:szCs w:val="20"/>
        </w:rPr>
        <w:t>ερωτήματα.</w:t>
      </w:r>
    </w:p>
    <w:tbl>
      <w:tblPr>
        <w:tblStyle w:val="a6"/>
        <w:tblW w:w="8610" w:type="dxa"/>
        <w:tblLook w:val="04A0"/>
      </w:tblPr>
      <w:tblGrid>
        <w:gridCol w:w="421"/>
        <w:gridCol w:w="8189"/>
      </w:tblGrid>
      <w:tr w:rsidR="001E3B21" w:rsidTr="00695636">
        <w:trPr>
          <w:trHeight w:val="938"/>
        </w:trPr>
        <w:tc>
          <w:tcPr>
            <w:tcW w:w="421" w:type="dxa"/>
            <w:vAlign w:val="center"/>
          </w:tcPr>
          <w:p w:rsidR="001E3B21" w:rsidRPr="00753286" w:rsidRDefault="001E3B21" w:rsidP="001E3B2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1E3B21" w:rsidRDefault="001E3B21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E3B21" w:rsidTr="00695636">
        <w:trPr>
          <w:trHeight w:val="977"/>
        </w:trPr>
        <w:tc>
          <w:tcPr>
            <w:tcW w:w="421" w:type="dxa"/>
            <w:vAlign w:val="center"/>
          </w:tcPr>
          <w:p w:rsidR="001E3B21" w:rsidRPr="00753286" w:rsidRDefault="001E3B21" w:rsidP="001E3B2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1E3B21" w:rsidRDefault="001E3B21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E3B21" w:rsidTr="00695636">
        <w:trPr>
          <w:trHeight w:val="938"/>
        </w:trPr>
        <w:tc>
          <w:tcPr>
            <w:tcW w:w="421" w:type="dxa"/>
            <w:vAlign w:val="center"/>
          </w:tcPr>
          <w:p w:rsidR="001E3B21" w:rsidRPr="00753286" w:rsidRDefault="001E3B21" w:rsidP="001E3B2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1E3B21" w:rsidRDefault="001E3B21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E3B21" w:rsidTr="00695636">
        <w:trPr>
          <w:trHeight w:val="977"/>
        </w:trPr>
        <w:tc>
          <w:tcPr>
            <w:tcW w:w="421" w:type="dxa"/>
            <w:vAlign w:val="center"/>
          </w:tcPr>
          <w:p w:rsidR="001E3B21" w:rsidRPr="00753286" w:rsidRDefault="001E3B21" w:rsidP="001E3B2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1E3B21" w:rsidRDefault="001E3B21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E3B21" w:rsidTr="00695636">
        <w:trPr>
          <w:trHeight w:val="938"/>
        </w:trPr>
        <w:tc>
          <w:tcPr>
            <w:tcW w:w="421" w:type="dxa"/>
            <w:vAlign w:val="center"/>
          </w:tcPr>
          <w:p w:rsidR="001E3B21" w:rsidRPr="00753286" w:rsidRDefault="001E3B21" w:rsidP="001E3B2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</w:tcPr>
          <w:p w:rsidR="001E3B21" w:rsidRDefault="001E3B21" w:rsidP="00695636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2232B0" w:rsidRPr="00753286" w:rsidRDefault="002232B0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z w:val="20"/>
          <w:szCs w:val="20"/>
        </w:rPr>
      </w:pPr>
    </w:p>
    <w:p w:rsidR="00071F71" w:rsidRPr="00753286" w:rsidRDefault="00071F7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1E3B21" w:rsidRDefault="001E3B2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8890</wp:posOffset>
            </wp:positionV>
            <wp:extent cx="1403350" cy="1394460"/>
            <wp:effectExtent l="0" t="0" r="6350" b="0"/>
            <wp:wrapSquare wrapText="bothSides"/>
            <wp:docPr id="1" name="Picture 1" descr="C:\Users\elixn\AppData\Local\Microsoft\Windows\INetCache\Content.Word\qr-diavgeia-prodiavoule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xn\AppData\Local\Microsoft\Windows\INetCache\Content.Word\qr-diavgeia-prodiavouleu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66" t="4860" r="5167" b="5304"/>
                    <a:stretch/>
                  </pic:blipFill>
                  <pic:spPr bwMode="auto">
                    <a:xfrm flipH="1">
                      <a:off x="0" y="0"/>
                      <a:ext cx="14033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20"/>
          <w:szCs w:val="20"/>
        </w:rPr>
        <w:t xml:space="preserve">Δείτε περισσότερα για την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προδιαβούλευση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επιλέγοντας</w:t>
      </w:r>
      <w:r w:rsidRPr="001E3B21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το διπλανό </w:t>
      </w:r>
      <w:r>
        <w:rPr>
          <w:rFonts w:ascii="Trebuchet MS" w:hAnsi="Trebuchet MS"/>
          <w:b/>
          <w:bCs/>
          <w:sz w:val="20"/>
          <w:szCs w:val="20"/>
          <w:lang w:val="en-US"/>
        </w:rPr>
        <w:t>barcode</w:t>
      </w:r>
      <w:r w:rsidR="00AF2C62">
        <w:rPr>
          <w:rFonts w:ascii="Trebuchet MS" w:hAnsi="Trebuchet MS"/>
          <w:b/>
          <w:bCs/>
          <w:sz w:val="20"/>
          <w:szCs w:val="20"/>
        </w:rPr>
        <w:t xml:space="preserve"> ή τον παρακάτω σύνδεσμο</w:t>
      </w:r>
    </w:p>
    <w:p w:rsidR="00AF2C62" w:rsidRDefault="00AF2C62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AF2C62" w:rsidRPr="00AF2C62" w:rsidRDefault="00AF2C62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  <w:r w:rsidRPr="00AF2C62">
        <w:rPr>
          <w:rFonts w:ascii="Trebuchet MS" w:hAnsi="Trebuchet MS"/>
          <w:b/>
          <w:bCs/>
          <w:sz w:val="20"/>
          <w:szCs w:val="20"/>
        </w:rPr>
        <w:t>http://opengov.diavgeia.gov.gr/</w:t>
      </w:r>
    </w:p>
    <w:p w:rsidR="001E3B21" w:rsidRDefault="001E3B2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1E3B21" w:rsidRDefault="001E3B2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071F71" w:rsidRPr="00753286" w:rsidRDefault="00071F7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>Ημερομηνία Συμπλήρωσης Ερωτηματολογίου:</w:t>
      </w:r>
    </w:p>
    <w:p w:rsidR="00071F71" w:rsidRDefault="00071F7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1E3B21" w:rsidRDefault="001E3B2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1E3B21" w:rsidRPr="00753286" w:rsidRDefault="001E3B2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</w:p>
    <w:p w:rsidR="00071F71" w:rsidRPr="00753286" w:rsidRDefault="00071F71" w:rsidP="00753286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b/>
          <w:bCs/>
          <w:sz w:val="20"/>
          <w:szCs w:val="20"/>
        </w:rPr>
      </w:pPr>
      <w:r w:rsidRPr="00753286">
        <w:rPr>
          <w:rFonts w:ascii="Trebuchet MS" w:hAnsi="Trebuchet MS"/>
          <w:b/>
          <w:bCs/>
          <w:sz w:val="20"/>
          <w:szCs w:val="20"/>
        </w:rPr>
        <w:t>Υπεύθυνος Καθηγητής/</w:t>
      </w:r>
      <w:proofErr w:type="spellStart"/>
      <w:r w:rsidRPr="00753286">
        <w:rPr>
          <w:rFonts w:ascii="Trebuchet MS" w:hAnsi="Trebuchet MS"/>
          <w:b/>
          <w:bCs/>
          <w:sz w:val="20"/>
          <w:szCs w:val="20"/>
        </w:rPr>
        <w:t>τρια:</w:t>
      </w:r>
      <w:proofErr w:type="spellEnd"/>
    </w:p>
    <w:sectPr w:rsidR="00071F71" w:rsidRPr="00753286" w:rsidSect="00E440A4">
      <w:headerReference w:type="default" r:id="rId9"/>
      <w:footerReference w:type="default" r:id="rId10"/>
      <w:pgSz w:w="11906" w:h="16838"/>
      <w:pgMar w:top="1135" w:right="1800" w:bottom="1440" w:left="1800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BC" w:rsidRDefault="00A362BC" w:rsidP="00071F71">
      <w:pPr>
        <w:spacing w:after="0" w:line="240" w:lineRule="auto"/>
      </w:pPr>
      <w:r>
        <w:separator/>
      </w:r>
    </w:p>
  </w:endnote>
  <w:endnote w:type="continuationSeparator" w:id="0">
    <w:p w:rsidR="00A362BC" w:rsidRDefault="00A362BC" w:rsidP="0007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,Italic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236889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</w:rPr>
    </w:sdtEndPr>
    <w:sdtContent>
      <w:p w:rsidR="00753286" w:rsidRPr="00E440A4" w:rsidRDefault="00543085" w:rsidP="001E3B21">
        <w:pPr>
          <w:pStyle w:val="a5"/>
          <w:pBdr>
            <w:top w:val="single" w:sz="4" w:space="1" w:color="auto"/>
          </w:pBdr>
          <w:jc w:val="right"/>
          <w:rPr>
            <w:rFonts w:ascii="Trebuchet MS" w:hAnsi="Trebuchet MS"/>
            <w:sz w:val="18"/>
          </w:rPr>
        </w:pPr>
        <w:r w:rsidRPr="00E440A4">
          <w:rPr>
            <w:rFonts w:ascii="Trebuchet MS" w:hAnsi="Trebuchet MS"/>
            <w:sz w:val="18"/>
          </w:rPr>
          <w:fldChar w:fldCharType="begin"/>
        </w:r>
        <w:r w:rsidR="00753286" w:rsidRPr="00E440A4">
          <w:rPr>
            <w:rFonts w:ascii="Trebuchet MS" w:hAnsi="Trebuchet MS"/>
            <w:sz w:val="18"/>
          </w:rPr>
          <w:instrText>PAGE   \* MERGEFORMAT</w:instrText>
        </w:r>
        <w:r w:rsidRPr="00E440A4">
          <w:rPr>
            <w:rFonts w:ascii="Trebuchet MS" w:hAnsi="Trebuchet MS"/>
            <w:sz w:val="18"/>
          </w:rPr>
          <w:fldChar w:fldCharType="separate"/>
        </w:r>
        <w:r w:rsidR="0060523B">
          <w:rPr>
            <w:rFonts w:ascii="Trebuchet MS" w:hAnsi="Trebuchet MS"/>
            <w:noProof/>
            <w:sz w:val="18"/>
          </w:rPr>
          <w:t>1</w:t>
        </w:r>
        <w:r w:rsidRPr="00E440A4">
          <w:rPr>
            <w:rFonts w:ascii="Trebuchet MS" w:hAnsi="Trebuchet MS"/>
            <w:sz w:val="18"/>
          </w:rPr>
          <w:fldChar w:fldCharType="end"/>
        </w:r>
      </w:p>
    </w:sdtContent>
  </w:sdt>
  <w:p w:rsidR="00753286" w:rsidRDefault="007532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BC" w:rsidRDefault="00A362BC" w:rsidP="00071F71">
      <w:pPr>
        <w:spacing w:after="0" w:line="240" w:lineRule="auto"/>
      </w:pPr>
      <w:r>
        <w:separator/>
      </w:r>
    </w:p>
  </w:footnote>
  <w:footnote w:type="continuationSeparator" w:id="0">
    <w:p w:rsidR="00A362BC" w:rsidRDefault="00A362BC" w:rsidP="0007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1" w:rsidRPr="00F81AFA" w:rsidRDefault="00F81AFA" w:rsidP="00E440A4">
    <w:pPr>
      <w:pStyle w:val="a4"/>
      <w:pBdr>
        <w:bottom w:val="single" w:sz="4" w:space="1" w:color="auto"/>
      </w:pBdr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Γενική Γραμματεία</w:t>
    </w:r>
    <w:r w:rsidRPr="00AF2C62">
      <w:rPr>
        <w:rFonts w:ascii="Trebuchet MS" w:hAnsi="Trebuchet MS"/>
        <w:sz w:val="20"/>
      </w:rPr>
      <w:t xml:space="preserve"> </w:t>
    </w:r>
    <w:r>
      <w:rPr>
        <w:rFonts w:ascii="Trebuchet MS" w:hAnsi="Trebuchet MS"/>
        <w:sz w:val="20"/>
      </w:rPr>
      <w:t>Δια Βίου Μάθησης και Νέας Γενιάς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B9A96A4"/>
    <w:lvl w:ilvl="0">
      <w:start w:val="1"/>
      <w:numFmt w:val="decimal"/>
      <w:pStyle w:val="1"/>
      <w:lvlText w:val="ΕΡ. %1"/>
      <w:lvlJc w:val="left"/>
      <w:pPr>
        <w:tabs>
          <w:tab w:val="num" w:pos="708"/>
        </w:tabs>
        <w:ind w:left="708" w:hanging="708"/>
      </w:pPr>
      <w:rPr>
        <w:rFonts w:ascii="Arial Narrow" w:hAnsi="Arial Narrow" w:hint="default"/>
        <w:b w:val="0"/>
        <w:i w:val="0"/>
        <w:sz w:val="18"/>
      </w:rPr>
    </w:lvl>
    <w:lvl w:ilvl="1">
      <w:start w:val="1"/>
      <w:numFmt w:val="decimal"/>
      <w:pStyle w:val="2"/>
      <w:lvlText w:val="ΕΡ. %1%2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pStyle w:val="3"/>
      <w:lvlText w:val="ΕΡ. %1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4"/>
      <w:lvlText w:val="ΕΡ. %1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ΕΡ. %1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ΕΡ. %1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ΕΡ. %1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ΕΡ. %1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ΕΡ. %1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03E47688"/>
    <w:multiLevelType w:val="hybridMultilevel"/>
    <w:tmpl w:val="C55CE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34985"/>
    <w:multiLevelType w:val="hybridMultilevel"/>
    <w:tmpl w:val="D6040A50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3775"/>
    <w:multiLevelType w:val="hybridMultilevel"/>
    <w:tmpl w:val="BB92713A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570E7"/>
    <w:multiLevelType w:val="hybridMultilevel"/>
    <w:tmpl w:val="2DEC173C"/>
    <w:lvl w:ilvl="0" w:tplc="2A08F7A4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EB351E"/>
    <w:multiLevelType w:val="hybridMultilevel"/>
    <w:tmpl w:val="2CC04EBE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D7EDD"/>
    <w:multiLevelType w:val="hybridMultilevel"/>
    <w:tmpl w:val="5AEC8B5E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5F52"/>
    <w:multiLevelType w:val="hybridMultilevel"/>
    <w:tmpl w:val="F2704482"/>
    <w:lvl w:ilvl="0" w:tplc="2A08F7A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2DC5"/>
    <w:multiLevelType w:val="hybridMultilevel"/>
    <w:tmpl w:val="E1D08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22B89"/>
    <w:multiLevelType w:val="hybridMultilevel"/>
    <w:tmpl w:val="E3C24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0329A"/>
    <w:multiLevelType w:val="hybridMultilevel"/>
    <w:tmpl w:val="06A41B3E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11113"/>
    <w:multiLevelType w:val="hybridMultilevel"/>
    <w:tmpl w:val="63E0FE8A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C5CEE"/>
    <w:multiLevelType w:val="hybridMultilevel"/>
    <w:tmpl w:val="A2F8AF34"/>
    <w:lvl w:ilvl="0" w:tplc="2A08F7A4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4D46E4"/>
    <w:multiLevelType w:val="hybridMultilevel"/>
    <w:tmpl w:val="C8249186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5669C"/>
    <w:multiLevelType w:val="hybridMultilevel"/>
    <w:tmpl w:val="C55CE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D1B63"/>
    <w:multiLevelType w:val="hybridMultilevel"/>
    <w:tmpl w:val="A288C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1534C"/>
    <w:multiLevelType w:val="hybridMultilevel"/>
    <w:tmpl w:val="C55CE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34BB6"/>
    <w:multiLevelType w:val="hybridMultilevel"/>
    <w:tmpl w:val="126ACE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26BF6"/>
    <w:multiLevelType w:val="hybridMultilevel"/>
    <w:tmpl w:val="138086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C2B6C"/>
    <w:multiLevelType w:val="hybridMultilevel"/>
    <w:tmpl w:val="A8765C4E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20C79"/>
    <w:multiLevelType w:val="hybridMultilevel"/>
    <w:tmpl w:val="E1D08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CE4"/>
    <w:multiLevelType w:val="hybridMultilevel"/>
    <w:tmpl w:val="476A3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721E6"/>
    <w:multiLevelType w:val="hybridMultilevel"/>
    <w:tmpl w:val="61848076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D12F2"/>
    <w:multiLevelType w:val="hybridMultilevel"/>
    <w:tmpl w:val="C1300024"/>
    <w:lvl w:ilvl="0" w:tplc="F836DF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8"/>
  </w:num>
  <w:num w:numId="5">
    <w:abstractNumId w:val="21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20"/>
  </w:num>
  <w:num w:numId="11">
    <w:abstractNumId w:val="8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22"/>
  </w:num>
  <w:num w:numId="19">
    <w:abstractNumId w:val="13"/>
  </w:num>
  <w:num w:numId="20">
    <w:abstractNumId w:val="6"/>
  </w:num>
  <w:num w:numId="21">
    <w:abstractNumId w:val="10"/>
  </w:num>
  <w:num w:numId="22">
    <w:abstractNumId w:val="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03E65"/>
    <w:rsid w:val="00004668"/>
    <w:rsid w:val="00044D1E"/>
    <w:rsid w:val="00060103"/>
    <w:rsid w:val="00064811"/>
    <w:rsid w:val="00071F71"/>
    <w:rsid w:val="00082FE1"/>
    <w:rsid w:val="000D6057"/>
    <w:rsid w:val="001044E6"/>
    <w:rsid w:val="0010587D"/>
    <w:rsid w:val="001333BE"/>
    <w:rsid w:val="00157EB5"/>
    <w:rsid w:val="001633C0"/>
    <w:rsid w:val="00177A22"/>
    <w:rsid w:val="00187FC1"/>
    <w:rsid w:val="001E3B21"/>
    <w:rsid w:val="001F5052"/>
    <w:rsid w:val="00200985"/>
    <w:rsid w:val="00203B9B"/>
    <w:rsid w:val="002168F0"/>
    <w:rsid w:val="002232B0"/>
    <w:rsid w:val="002A385A"/>
    <w:rsid w:val="003015CE"/>
    <w:rsid w:val="00316B9F"/>
    <w:rsid w:val="00345629"/>
    <w:rsid w:val="00345EE1"/>
    <w:rsid w:val="00352D5C"/>
    <w:rsid w:val="004072C6"/>
    <w:rsid w:val="004237D7"/>
    <w:rsid w:val="0043043E"/>
    <w:rsid w:val="0047560E"/>
    <w:rsid w:val="0048383C"/>
    <w:rsid w:val="004A60CE"/>
    <w:rsid w:val="004E5E48"/>
    <w:rsid w:val="005009BD"/>
    <w:rsid w:val="005055D3"/>
    <w:rsid w:val="00510886"/>
    <w:rsid w:val="00534D79"/>
    <w:rsid w:val="005405A8"/>
    <w:rsid w:val="00543085"/>
    <w:rsid w:val="005515E4"/>
    <w:rsid w:val="005F2D99"/>
    <w:rsid w:val="0060045C"/>
    <w:rsid w:val="0060523B"/>
    <w:rsid w:val="00653CE5"/>
    <w:rsid w:val="00694A10"/>
    <w:rsid w:val="006C4336"/>
    <w:rsid w:val="007061C1"/>
    <w:rsid w:val="00753286"/>
    <w:rsid w:val="00755DEF"/>
    <w:rsid w:val="00807A3C"/>
    <w:rsid w:val="00872FCA"/>
    <w:rsid w:val="008C28B3"/>
    <w:rsid w:val="00910731"/>
    <w:rsid w:val="0095670E"/>
    <w:rsid w:val="00956B75"/>
    <w:rsid w:val="009634B0"/>
    <w:rsid w:val="009A7967"/>
    <w:rsid w:val="009F3AD9"/>
    <w:rsid w:val="00A03E60"/>
    <w:rsid w:val="00A1378D"/>
    <w:rsid w:val="00A223BA"/>
    <w:rsid w:val="00A25A2F"/>
    <w:rsid w:val="00A362BC"/>
    <w:rsid w:val="00A366DA"/>
    <w:rsid w:val="00A45104"/>
    <w:rsid w:val="00A45504"/>
    <w:rsid w:val="00A53457"/>
    <w:rsid w:val="00A90CCD"/>
    <w:rsid w:val="00AF00E4"/>
    <w:rsid w:val="00AF2C62"/>
    <w:rsid w:val="00B11CA5"/>
    <w:rsid w:val="00B21F75"/>
    <w:rsid w:val="00B648EB"/>
    <w:rsid w:val="00B9003A"/>
    <w:rsid w:val="00BE31AD"/>
    <w:rsid w:val="00C06980"/>
    <w:rsid w:val="00C451FB"/>
    <w:rsid w:val="00C87B06"/>
    <w:rsid w:val="00CB6961"/>
    <w:rsid w:val="00CC3EC5"/>
    <w:rsid w:val="00CE7FF2"/>
    <w:rsid w:val="00D03E65"/>
    <w:rsid w:val="00D13963"/>
    <w:rsid w:val="00D24EC5"/>
    <w:rsid w:val="00D32519"/>
    <w:rsid w:val="00D37CB9"/>
    <w:rsid w:val="00D4355B"/>
    <w:rsid w:val="00D523E3"/>
    <w:rsid w:val="00DC2380"/>
    <w:rsid w:val="00E440A4"/>
    <w:rsid w:val="00E51C2D"/>
    <w:rsid w:val="00E67A3E"/>
    <w:rsid w:val="00E72923"/>
    <w:rsid w:val="00EA1B3E"/>
    <w:rsid w:val="00F1066C"/>
    <w:rsid w:val="00F81AFA"/>
    <w:rsid w:val="00FB11CD"/>
    <w:rsid w:val="00FD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BE"/>
  </w:style>
  <w:style w:type="paragraph" w:styleId="1">
    <w:name w:val="heading 1"/>
    <w:basedOn w:val="a"/>
    <w:next w:val="a"/>
    <w:link w:val="1Char"/>
    <w:qFormat/>
    <w:rsid w:val="00694A10"/>
    <w:pPr>
      <w:keepNext/>
      <w:numPr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</w:rPr>
  </w:style>
  <w:style w:type="paragraph" w:styleId="2">
    <w:name w:val="heading 2"/>
    <w:basedOn w:val="a"/>
    <w:next w:val="a"/>
    <w:link w:val="2Char"/>
    <w:qFormat/>
    <w:rsid w:val="00694A10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link w:val="3Char"/>
    <w:qFormat/>
    <w:rsid w:val="00694A10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694A10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qFormat/>
    <w:rsid w:val="00694A10"/>
    <w:pPr>
      <w:numPr>
        <w:ilvl w:val="4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Char"/>
    <w:qFormat/>
    <w:rsid w:val="00694A10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Char"/>
    <w:qFormat/>
    <w:rsid w:val="00694A10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Char"/>
    <w:qFormat/>
    <w:rsid w:val="00694A10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Char"/>
    <w:qFormat/>
    <w:rsid w:val="00694A10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5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694A10"/>
    <w:rPr>
      <w:rFonts w:ascii="Arial" w:eastAsia="Times New Roman" w:hAnsi="Arial" w:cs="Times New Roman"/>
      <w:b/>
      <w:kern w:val="28"/>
      <w:szCs w:val="20"/>
    </w:rPr>
  </w:style>
  <w:style w:type="character" w:customStyle="1" w:styleId="2Char">
    <w:name w:val="Επικεφαλίδα 2 Char"/>
    <w:basedOn w:val="a0"/>
    <w:link w:val="2"/>
    <w:rsid w:val="00694A10"/>
    <w:rPr>
      <w:rFonts w:ascii="Arial" w:eastAsia="Times New Roman" w:hAnsi="Arial" w:cs="Times New Roman"/>
      <w:b/>
      <w:szCs w:val="20"/>
    </w:rPr>
  </w:style>
  <w:style w:type="character" w:customStyle="1" w:styleId="3Char">
    <w:name w:val="Επικεφαλίδα 3 Char"/>
    <w:basedOn w:val="a0"/>
    <w:link w:val="3"/>
    <w:rsid w:val="00694A10"/>
    <w:rPr>
      <w:rFonts w:ascii="Arial" w:eastAsia="Times New Roman" w:hAnsi="Arial" w:cs="Times New Roman"/>
      <w:sz w:val="24"/>
      <w:szCs w:val="20"/>
    </w:rPr>
  </w:style>
  <w:style w:type="character" w:customStyle="1" w:styleId="4Char">
    <w:name w:val="Επικεφαλίδα 4 Char"/>
    <w:basedOn w:val="a0"/>
    <w:link w:val="4"/>
    <w:rsid w:val="00694A10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94A10"/>
    <w:rPr>
      <w:rFonts w:ascii="Arial" w:eastAsia="Times New Roman" w:hAnsi="Arial" w:cs="Times New Roman"/>
      <w:szCs w:val="20"/>
    </w:rPr>
  </w:style>
  <w:style w:type="character" w:customStyle="1" w:styleId="6Char">
    <w:name w:val="Επικεφαλίδα 6 Char"/>
    <w:basedOn w:val="a0"/>
    <w:link w:val="6"/>
    <w:rsid w:val="00694A10"/>
    <w:rPr>
      <w:rFonts w:ascii="Times New Roman" w:eastAsia="Times New Roman" w:hAnsi="Times New Roman" w:cs="Times New Roman"/>
      <w:i/>
      <w:szCs w:val="20"/>
    </w:rPr>
  </w:style>
  <w:style w:type="character" w:customStyle="1" w:styleId="7Char">
    <w:name w:val="Επικεφαλίδα 7 Char"/>
    <w:basedOn w:val="a0"/>
    <w:link w:val="7"/>
    <w:rsid w:val="00694A10"/>
    <w:rPr>
      <w:rFonts w:ascii="Arial" w:eastAsia="Times New Roman" w:hAnsi="Arial" w:cs="Times New Roman"/>
      <w:sz w:val="20"/>
      <w:szCs w:val="20"/>
    </w:rPr>
  </w:style>
  <w:style w:type="character" w:customStyle="1" w:styleId="8Char">
    <w:name w:val="Επικεφαλίδα 8 Char"/>
    <w:basedOn w:val="a0"/>
    <w:link w:val="8"/>
    <w:rsid w:val="00694A10"/>
    <w:rPr>
      <w:rFonts w:ascii="Arial" w:eastAsia="Times New Roman" w:hAnsi="Arial" w:cs="Times New Roman"/>
      <w:i/>
      <w:sz w:val="20"/>
      <w:szCs w:val="20"/>
    </w:rPr>
  </w:style>
  <w:style w:type="character" w:customStyle="1" w:styleId="9Char">
    <w:name w:val="Επικεφαλίδα 9 Char"/>
    <w:basedOn w:val="a0"/>
    <w:link w:val="9"/>
    <w:rsid w:val="00694A10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header"/>
    <w:basedOn w:val="a"/>
    <w:link w:val="Char"/>
    <w:uiPriority w:val="99"/>
    <w:unhideWhenUsed/>
    <w:rsid w:val="00071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1F71"/>
  </w:style>
  <w:style w:type="paragraph" w:styleId="a5">
    <w:name w:val="footer"/>
    <w:basedOn w:val="a"/>
    <w:link w:val="Char0"/>
    <w:uiPriority w:val="99"/>
    <w:unhideWhenUsed/>
    <w:rsid w:val="00071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1F71"/>
  </w:style>
  <w:style w:type="table" w:styleId="a6">
    <w:name w:val="Table Grid"/>
    <w:basedOn w:val="a1"/>
    <w:uiPriority w:val="39"/>
    <w:rsid w:val="0075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94A10"/>
    <w:pPr>
      <w:keepNext/>
      <w:numPr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</w:rPr>
  </w:style>
  <w:style w:type="paragraph" w:styleId="2">
    <w:name w:val="heading 2"/>
    <w:basedOn w:val="a"/>
    <w:next w:val="a"/>
    <w:link w:val="2Char"/>
    <w:qFormat/>
    <w:rsid w:val="00694A10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link w:val="3Char"/>
    <w:qFormat/>
    <w:rsid w:val="00694A10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694A10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qFormat/>
    <w:rsid w:val="00694A10"/>
    <w:pPr>
      <w:numPr>
        <w:ilvl w:val="4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Char"/>
    <w:qFormat/>
    <w:rsid w:val="00694A10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Char"/>
    <w:qFormat/>
    <w:rsid w:val="00694A10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Char"/>
    <w:qFormat/>
    <w:rsid w:val="00694A10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Char"/>
    <w:qFormat/>
    <w:rsid w:val="00694A10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5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694A10"/>
    <w:rPr>
      <w:rFonts w:ascii="Arial" w:eastAsia="Times New Roman" w:hAnsi="Arial" w:cs="Times New Roman"/>
      <w:b/>
      <w:kern w:val="28"/>
      <w:szCs w:val="20"/>
    </w:rPr>
  </w:style>
  <w:style w:type="character" w:customStyle="1" w:styleId="2Char">
    <w:name w:val="Επικεφαλίδα 2 Char"/>
    <w:basedOn w:val="a0"/>
    <w:link w:val="2"/>
    <w:rsid w:val="00694A10"/>
    <w:rPr>
      <w:rFonts w:ascii="Arial" w:eastAsia="Times New Roman" w:hAnsi="Arial" w:cs="Times New Roman"/>
      <w:b/>
      <w:szCs w:val="20"/>
    </w:rPr>
  </w:style>
  <w:style w:type="character" w:customStyle="1" w:styleId="3Char">
    <w:name w:val="Επικεφαλίδα 3 Char"/>
    <w:basedOn w:val="a0"/>
    <w:link w:val="3"/>
    <w:rsid w:val="00694A10"/>
    <w:rPr>
      <w:rFonts w:ascii="Arial" w:eastAsia="Times New Roman" w:hAnsi="Arial" w:cs="Times New Roman"/>
      <w:sz w:val="24"/>
      <w:szCs w:val="20"/>
    </w:rPr>
  </w:style>
  <w:style w:type="character" w:customStyle="1" w:styleId="4Char">
    <w:name w:val="Επικεφαλίδα 4 Char"/>
    <w:basedOn w:val="a0"/>
    <w:link w:val="4"/>
    <w:rsid w:val="00694A10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94A10"/>
    <w:rPr>
      <w:rFonts w:ascii="Arial" w:eastAsia="Times New Roman" w:hAnsi="Arial" w:cs="Times New Roman"/>
      <w:szCs w:val="20"/>
    </w:rPr>
  </w:style>
  <w:style w:type="character" w:customStyle="1" w:styleId="6Char">
    <w:name w:val="Επικεφαλίδα 6 Char"/>
    <w:basedOn w:val="a0"/>
    <w:link w:val="6"/>
    <w:rsid w:val="00694A10"/>
    <w:rPr>
      <w:rFonts w:ascii="Times New Roman" w:eastAsia="Times New Roman" w:hAnsi="Times New Roman" w:cs="Times New Roman"/>
      <w:i/>
      <w:szCs w:val="20"/>
    </w:rPr>
  </w:style>
  <w:style w:type="character" w:customStyle="1" w:styleId="7Char">
    <w:name w:val="Επικεφαλίδα 7 Char"/>
    <w:basedOn w:val="a0"/>
    <w:link w:val="7"/>
    <w:rsid w:val="00694A10"/>
    <w:rPr>
      <w:rFonts w:ascii="Arial" w:eastAsia="Times New Roman" w:hAnsi="Arial" w:cs="Times New Roman"/>
      <w:sz w:val="20"/>
      <w:szCs w:val="20"/>
    </w:rPr>
  </w:style>
  <w:style w:type="character" w:customStyle="1" w:styleId="8Char">
    <w:name w:val="Επικεφαλίδα 8 Char"/>
    <w:basedOn w:val="a0"/>
    <w:link w:val="8"/>
    <w:rsid w:val="00694A10"/>
    <w:rPr>
      <w:rFonts w:ascii="Arial" w:eastAsia="Times New Roman" w:hAnsi="Arial" w:cs="Times New Roman"/>
      <w:i/>
      <w:sz w:val="20"/>
      <w:szCs w:val="20"/>
    </w:rPr>
  </w:style>
  <w:style w:type="character" w:customStyle="1" w:styleId="9Char">
    <w:name w:val="Επικεφαλίδα 9 Char"/>
    <w:basedOn w:val="a0"/>
    <w:link w:val="9"/>
    <w:rsid w:val="00694A10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header"/>
    <w:basedOn w:val="a"/>
    <w:link w:val="Char"/>
    <w:uiPriority w:val="99"/>
    <w:unhideWhenUsed/>
    <w:rsid w:val="00071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1F71"/>
  </w:style>
  <w:style w:type="paragraph" w:styleId="a5">
    <w:name w:val="footer"/>
    <w:basedOn w:val="a"/>
    <w:link w:val="Char0"/>
    <w:uiPriority w:val="99"/>
    <w:unhideWhenUsed/>
    <w:rsid w:val="00071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1F71"/>
  </w:style>
  <w:style w:type="table" w:styleId="a6">
    <w:name w:val="Table Grid"/>
    <w:basedOn w:val="a1"/>
    <w:uiPriority w:val="39"/>
    <w:rsid w:val="0075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45BE-C6A7-47DF-8E94-F14B372D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ΓΑΛΑΝΗ</dc:creator>
  <cp:keywords/>
  <dc:description/>
  <cp:lastModifiedBy>user</cp:lastModifiedBy>
  <cp:revision>4</cp:revision>
  <dcterms:created xsi:type="dcterms:W3CDTF">2017-09-19T11:13:00Z</dcterms:created>
  <dcterms:modified xsi:type="dcterms:W3CDTF">2017-09-20T09:12:00Z</dcterms:modified>
</cp:coreProperties>
</file>