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5DB" w:rsidRDefault="00A66103">
      <w:pPr>
        <w:pStyle w:val="3"/>
        <w:jc w:val="left"/>
      </w:pPr>
      <w:r w:rsidRPr="00A66103">
        <w:rPr>
          <w:sz w:val="16"/>
          <w:szCs w:val="16"/>
        </w:rPr>
        <w:pict>
          <v:rect id="Rectangles 3" o:spid="_x0000_s1026" style="position:absolute;margin-left:-18pt;margin-top:-53.3pt;width:549pt;height:801.75pt;z-index:251659264;mso-width-relative:page;mso-height-relative:page" o:gfxdata="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TNlIfaAAAADgEAAA8AAAAAAAAAAQAgAAAAIgAAAGRycy9kb3ducmV2Lnht&#10;bFBLAQIUABQAAAAIAIdO4kAL0Py79wEAAAkEAAAOAAAAAAAAAAEAIAAAACkBAABkcnMvZTJvRG9j&#10;LnhtbFBLBQYAAAAABgAGAFkBAACSBQAAAAA=&#10;" filled="f"/>
        </w:pict>
      </w:r>
      <w:r w:rsidR="00330789">
        <w:t xml:space="preserve">                                                ΥΠΕΥΘΥΝΗ ΔΗΛΩΣΗ</w:t>
      </w:r>
    </w:p>
    <w:p w:rsidR="00BF75DB" w:rsidRDefault="00330789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BF75DB" w:rsidRDefault="00BF75DB">
      <w:pPr>
        <w:pStyle w:val="a7"/>
        <w:tabs>
          <w:tab w:val="clear" w:pos="4153"/>
          <w:tab w:val="clear" w:pos="8306"/>
        </w:tabs>
      </w:pPr>
    </w:p>
    <w:p w:rsidR="00BF75DB" w:rsidRDefault="00330789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BF75DB" w:rsidRDefault="00BF75D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BF75D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F75DB" w:rsidRDefault="00330789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BF75DB" w:rsidRDefault="00330789">
            <w:pPr>
              <w:spacing w:before="240"/>
              <w:ind w:right="-6878"/>
              <w:rPr>
                <w:rFonts w:ascii="Arial" w:hAnsi="Arial" w:cs="Arial"/>
                <w:sz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Δ.Δ.Ε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</w:rPr>
              <w:t xml:space="preserve">. ΕΥΡΥΤΑΝΙΑΣ / ΤΜΗΜΑ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</w:rPr>
              <w:t>Β΄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</w:rPr>
              <w:t xml:space="preserve"> ΟΙΚΟΝΟΜΙΚΟΥ</w:t>
            </w:r>
          </w:p>
        </w:tc>
      </w:tr>
      <w:tr w:rsidR="00BF75D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BF75DB" w:rsidRDefault="0033078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BF75DB" w:rsidRDefault="00BF75D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0" w:type="dxa"/>
            <w:gridSpan w:val="3"/>
          </w:tcPr>
          <w:p w:rsidR="00BF75DB" w:rsidRDefault="00330789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BF75DB" w:rsidRDefault="00BF75D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5D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F75DB" w:rsidRDefault="0033078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BF75DB" w:rsidRDefault="00BF75D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5D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BF75DB" w:rsidRDefault="0033078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BF75DB" w:rsidRDefault="00BF75D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5D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F75DB" w:rsidRDefault="00330789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BF75DB" w:rsidRDefault="00BF75DB">
            <w:pPr>
              <w:spacing w:before="240"/>
              <w:ind w:right="-233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5D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DB" w:rsidRDefault="0033078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75DB" w:rsidRDefault="00BF75D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5D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BF75DB" w:rsidRDefault="0033078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BF75DB" w:rsidRDefault="00BF75D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BF75DB" w:rsidRDefault="0033078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BF75DB" w:rsidRDefault="00330789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</w:rPr>
              <w:t xml:space="preserve"> </w:t>
            </w:r>
          </w:p>
        </w:tc>
      </w:tr>
      <w:tr w:rsidR="00BF75D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BF75DB" w:rsidRDefault="0033078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BF75DB" w:rsidRDefault="00BF75D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F75DB" w:rsidRDefault="0033078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BF75DB" w:rsidRDefault="00BF75D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</w:tcPr>
          <w:p w:rsidR="00BF75DB" w:rsidRDefault="00330789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:  </w:t>
            </w:r>
          </w:p>
        </w:tc>
        <w:tc>
          <w:tcPr>
            <w:tcW w:w="540" w:type="dxa"/>
          </w:tcPr>
          <w:p w:rsidR="00BF75DB" w:rsidRDefault="00BF75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40" w:type="dxa"/>
          </w:tcPr>
          <w:p w:rsidR="00BF75DB" w:rsidRDefault="0033078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BF75DB" w:rsidRDefault="00BF75D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5D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BF75DB" w:rsidRDefault="00330789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(</w:t>
            </w:r>
            <w:r>
              <w:rPr>
                <w:rFonts w:ascii="Arial" w:hAnsi="Arial" w:cs="Arial"/>
                <w:sz w:val="16"/>
                <w:lang w:val="en-US"/>
              </w:rPr>
              <w:t>Fax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153" w:type="dxa"/>
            <w:gridSpan w:val="5"/>
            <w:vAlign w:val="bottom"/>
          </w:tcPr>
          <w:p w:rsidR="00BF75DB" w:rsidRDefault="00BF75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F75DB" w:rsidRDefault="003307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BF75DB" w:rsidRDefault="003307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BF75DB" w:rsidRDefault="00BF75DB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BF75D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BF75DB" w:rsidRDefault="00330789">
            <w:pPr>
              <w:spacing w:before="240"/>
              <w:ind w:right="1239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Α.Φ.Μ.</w:t>
            </w:r>
          </w:p>
        </w:tc>
        <w:tc>
          <w:tcPr>
            <w:tcW w:w="3153" w:type="dxa"/>
            <w:gridSpan w:val="5"/>
            <w:vAlign w:val="bottom"/>
          </w:tcPr>
          <w:p w:rsidR="00BF75DB" w:rsidRDefault="00BF75D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F75DB" w:rsidRDefault="003307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Δ.Ο.Υ.</w:t>
            </w:r>
          </w:p>
        </w:tc>
        <w:tc>
          <w:tcPr>
            <w:tcW w:w="3426" w:type="dxa"/>
            <w:gridSpan w:val="6"/>
            <w:vAlign w:val="bottom"/>
          </w:tcPr>
          <w:p w:rsidR="00BF75DB" w:rsidRDefault="00BF75D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F75D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BF75DB" w:rsidRDefault="00330789">
            <w:pPr>
              <w:spacing w:before="240"/>
              <w:ind w:right="1239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Α.Μ.Κ.Α</w:t>
            </w:r>
            <w:proofErr w:type="spellEnd"/>
            <w:r>
              <w:rPr>
                <w:rFonts w:ascii="Arial" w:hAnsi="Arial" w:cs="Arial"/>
                <w:sz w:val="16"/>
              </w:rPr>
              <w:t>.</w:t>
            </w:r>
          </w:p>
        </w:tc>
        <w:tc>
          <w:tcPr>
            <w:tcW w:w="3153" w:type="dxa"/>
            <w:gridSpan w:val="5"/>
            <w:vAlign w:val="bottom"/>
          </w:tcPr>
          <w:p w:rsidR="00BF75DB" w:rsidRDefault="00BF75D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BF75DB" w:rsidRDefault="00330789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ανάληψης υπηρεσίας :</w:t>
            </w:r>
          </w:p>
        </w:tc>
        <w:tc>
          <w:tcPr>
            <w:tcW w:w="3426" w:type="dxa"/>
            <w:gridSpan w:val="6"/>
            <w:vAlign w:val="bottom"/>
          </w:tcPr>
          <w:p w:rsidR="00BF75DB" w:rsidRDefault="00BF75DB">
            <w:pPr>
              <w:spacing w:before="24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F75DB" w:rsidRDefault="00BF75DB">
      <w:pPr>
        <w:sectPr w:rsidR="00BF75DB">
          <w:headerReference w:type="default" r:id="rId8"/>
          <w:pgSz w:w="11906" w:h="16838"/>
          <w:pgMar w:top="360" w:right="851" w:bottom="1440" w:left="851" w:header="283" w:footer="57" w:gutter="0"/>
          <w:cols w:space="708"/>
          <w:docGrid w:linePitch="360"/>
        </w:sect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98"/>
      </w:tblGrid>
      <w:tr w:rsidR="00BF75DB">
        <w:tc>
          <w:tcPr>
            <w:tcW w:w="10598" w:type="dxa"/>
            <w:tcBorders>
              <w:top w:val="nil"/>
              <w:left w:val="nil"/>
              <w:bottom w:val="nil"/>
              <w:right w:val="nil"/>
            </w:tcBorders>
          </w:tcPr>
          <w:p w:rsidR="00BF75DB" w:rsidRDefault="00BF75DB">
            <w:pPr>
              <w:ind w:right="124"/>
              <w:rPr>
                <w:rFonts w:ascii="Arial" w:hAnsi="Arial" w:cs="Arial"/>
                <w:sz w:val="18"/>
              </w:rPr>
            </w:pPr>
          </w:p>
          <w:p w:rsidR="00BF75DB" w:rsidRDefault="00330789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</w:t>
            </w:r>
            <w:r>
              <w:rPr>
                <w:rFonts w:ascii="Arial" w:hAnsi="Arial" w:cs="Arial"/>
                <w:sz w:val="18"/>
              </w:rPr>
              <w:t xml:space="preserve">, που προβλέπονται από της διατάξεις της παρ. 6 του άρθρου 22 του Ν. 1599/1986, δηλώνω ότι: </w:t>
            </w:r>
            <w:r>
              <w:rPr>
                <w:rFonts w:ascii="Arial" w:hAnsi="Arial" w:cs="Arial"/>
                <w:bCs/>
              </w:rPr>
              <w:t xml:space="preserve">(ΣΗΜΕΙΩΣΤΕ ΣΤΙΣ ΤΕΛΕΙΕΣ </w:t>
            </w:r>
            <w:r>
              <w:rPr>
                <w:rFonts w:ascii="Arial" w:hAnsi="Arial" w:cs="Arial"/>
                <w:b/>
              </w:rPr>
              <w:t>ΝΑΙ</w:t>
            </w:r>
            <w:r>
              <w:rPr>
                <w:rFonts w:ascii="Arial" w:hAnsi="Arial" w:cs="Arial"/>
                <w:bCs/>
              </w:rPr>
              <w:t xml:space="preserve"> ή </w:t>
            </w:r>
            <w:r>
              <w:rPr>
                <w:rFonts w:ascii="Arial" w:hAnsi="Arial" w:cs="Arial"/>
                <w:b/>
              </w:rPr>
              <w:t>ΟΧΙ</w:t>
            </w:r>
            <w:r>
              <w:rPr>
                <w:rFonts w:ascii="Arial" w:hAnsi="Arial" w:cs="Arial"/>
                <w:bCs/>
              </w:rPr>
              <w:t xml:space="preserve"> )</w:t>
            </w:r>
          </w:p>
        </w:tc>
      </w:tr>
      <w:tr w:rsidR="00BF75DB">
        <w:tc>
          <w:tcPr>
            <w:tcW w:w="10598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BF75DB" w:rsidRDefault="00330789">
            <w:pPr>
              <w:numPr>
                <w:ilvl w:val="0"/>
                <w:numId w:val="1"/>
              </w:numPr>
              <w:spacing w:before="60"/>
              <w:ind w:left="142" w:right="125" w:hanging="28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Είχα  προϋπηρεσία με οποιαδήποτε σχέση εργασίας στο Δημόσιο πριν την  </w:t>
            </w:r>
          </w:p>
        </w:tc>
      </w:tr>
      <w:tr w:rsidR="00BF75DB">
        <w:tc>
          <w:tcPr>
            <w:tcW w:w="105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F75DB" w:rsidRDefault="00330789">
            <w:pPr>
              <w:spacing w:before="60"/>
              <w:ind w:right="1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01/01/2011    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    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…………..        </w:t>
            </w:r>
          </w:p>
        </w:tc>
      </w:tr>
      <w:tr w:rsidR="00BF75DB">
        <w:tc>
          <w:tcPr>
            <w:tcW w:w="105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F75DB" w:rsidRDefault="00330789">
            <w:pPr>
              <w:numPr>
                <w:ilvl w:val="0"/>
                <w:numId w:val="1"/>
              </w:numPr>
              <w:spacing w:before="60"/>
              <w:ind w:left="142" w:right="125" w:hanging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Εφόσον είχα προϋπηρεσία στο Δημόσιο πριν την  01/01/2011 επιθυμώ να έχω κρατήσεις</w:t>
            </w:r>
          </w:p>
        </w:tc>
      </w:tr>
      <w:tr w:rsidR="00BF75DB">
        <w:tc>
          <w:tcPr>
            <w:tcW w:w="105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F75DB" w:rsidRDefault="00330789">
            <w:pPr>
              <w:spacing w:before="60"/>
              <w:ind w:right="125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   υπέρ  Σύνταξης Δημοσίου      …………..        ΙΚΑ </w:t>
            </w:r>
            <w:proofErr w:type="spellStart"/>
            <w:r>
              <w:rPr>
                <w:rFonts w:ascii="Arial" w:hAnsi="Arial" w:cs="Arial"/>
                <w:b/>
                <w:sz w:val="22"/>
                <w:szCs w:val="22"/>
              </w:rPr>
              <w:t>ΤΕΑΜ</w:t>
            </w:r>
            <w:proofErr w:type="spellEnd"/>
            <w:r>
              <w:rPr>
                <w:rFonts w:ascii="Arial" w:hAnsi="Arial" w:cs="Arial"/>
                <w:b/>
                <w:sz w:val="22"/>
                <w:szCs w:val="22"/>
              </w:rPr>
              <w:t xml:space="preserve">   ………….</w:t>
            </w:r>
          </w:p>
        </w:tc>
      </w:tr>
      <w:tr w:rsidR="00BF75DB">
        <w:tc>
          <w:tcPr>
            <w:tcW w:w="105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F75DB" w:rsidRDefault="00330789">
            <w:pPr>
              <w:numPr>
                <w:ilvl w:val="0"/>
                <w:numId w:val="1"/>
              </w:numPr>
              <w:spacing w:before="60"/>
              <w:ind w:left="142" w:right="125" w:hanging="284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Έχω ένσημα πριν την 01/01/1993.    ……………</w:t>
            </w:r>
          </w:p>
        </w:tc>
      </w:tr>
      <w:tr w:rsidR="00BF75DB">
        <w:tc>
          <w:tcPr>
            <w:tcW w:w="10598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BF75DB" w:rsidRDefault="0033078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Στην περίπτωση που υπάρχουν ένσημα πριν το 1993 οι νεοδιόριστοι εκπαιδευτικοί θα πρέπει να προσκομίσουν επιπλέον τα παρακάτω έγγραφα:</w:t>
            </w:r>
          </w:p>
          <w:p w:rsidR="00BF75DB" w:rsidRDefault="0033078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Α)</w:t>
            </w:r>
            <w:r>
              <w:rPr>
                <w:rFonts w:ascii="Arial" w:hAnsi="Arial" w:cs="Arial"/>
                <w:sz w:val="20"/>
              </w:rPr>
              <w:t xml:space="preserve"> Αντίγραφο καρτέλας ενσήμων με επικολλημένα ένσημα, τα οποία συμπεριλαμβάνουν κλάδο σύνταξης, μέχρι τις 31/12/1992 ή Απόφαση Ασφαλιστικού Οργανισμού Κύριας Ασφάλισης στην οποία θα αναφέρεται η έναρξη ασφάλισης του υπαλλήλου σε αυτόν μέχρι την 31/12/1992.</w:t>
            </w:r>
          </w:p>
          <w:p w:rsidR="00BF75DB" w:rsidRDefault="00330789">
            <w:pPr>
              <w:spacing w:before="60"/>
              <w:ind w:right="125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Β)</w:t>
            </w:r>
            <w:r>
              <w:rPr>
                <w:rFonts w:ascii="Arial" w:hAnsi="Arial" w:cs="Arial"/>
                <w:sz w:val="20"/>
              </w:rPr>
              <w:t xml:space="preserve"> Βεβαίωση Κύριου Ασφαλιστικού Φορέα από την οποία να προκύπτει ότι ο υπάλληλος είναι παλαιός ασφαλισμένος (βεβαίωση απογραφής).</w:t>
            </w:r>
          </w:p>
        </w:tc>
      </w:tr>
    </w:tbl>
    <w:p w:rsidR="00BF75DB" w:rsidRDefault="00BF75DB"/>
    <w:p w:rsidR="00BF75DB" w:rsidRPr="004828BB" w:rsidRDefault="00330789">
      <w:pPr>
        <w:pStyle w:val="a5"/>
        <w:ind w:left="0" w:right="484"/>
        <w:jc w:val="right"/>
        <w:rPr>
          <w:sz w:val="16"/>
          <w:lang w:val="en-US"/>
        </w:rPr>
      </w:pPr>
      <w:r>
        <w:rPr>
          <w:sz w:val="16"/>
        </w:rPr>
        <w:t>ΚΑΡΠΕΝΗΣΙ :            /        /202</w:t>
      </w:r>
      <w:bookmarkStart w:id="0" w:name="_GoBack"/>
      <w:bookmarkEnd w:id="0"/>
      <w:r w:rsidR="004828BB">
        <w:rPr>
          <w:sz w:val="16"/>
          <w:lang w:val="en-US"/>
        </w:rPr>
        <w:t>3</w:t>
      </w:r>
    </w:p>
    <w:p w:rsidR="00BF75DB" w:rsidRDefault="00BF75DB">
      <w:pPr>
        <w:pStyle w:val="a5"/>
        <w:ind w:left="0" w:right="484"/>
        <w:jc w:val="right"/>
        <w:rPr>
          <w:sz w:val="16"/>
        </w:rPr>
      </w:pPr>
    </w:p>
    <w:p w:rsidR="00BF75DB" w:rsidRDefault="00330789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Δηλ….</w:t>
      </w:r>
    </w:p>
    <w:p w:rsidR="00BF75DB" w:rsidRDefault="00330789">
      <w:pPr>
        <w:pStyle w:val="a5"/>
        <w:tabs>
          <w:tab w:val="left" w:pos="2460"/>
        </w:tabs>
        <w:ind w:left="0"/>
        <w:rPr>
          <w:sz w:val="16"/>
        </w:rPr>
      </w:pPr>
      <w:r>
        <w:rPr>
          <w:sz w:val="16"/>
        </w:rPr>
        <w:tab/>
      </w:r>
    </w:p>
    <w:p w:rsidR="00BF75DB" w:rsidRDefault="00BF75DB">
      <w:pPr>
        <w:pStyle w:val="a5"/>
        <w:tabs>
          <w:tab w:val="left" w:pos="2460"/>
        </w:tabs>
        <w:ind w:left="0"/>
        <w:rPr>
          <w:sz w:val="16"/>
        </w:rPr>
      </w:pPr>
    </w:p>
    <w:p w:rsidR="00BF75DB" w:rsidRDefault="00BF75DB">
      <w:pPr>
        <w:pStyle w:val="a5"/>
        <w:jc w:val="both"/>
        <w:rPr>
          <w:sz w:val="18"/>
        </w:rPr>
      </w:pPr>
    </w:p>
    <w:p w:rsidR="00BF75DB" w:rsidRDefault="00BF75DB">
      <w:pPr>
        <w:pStyle w:val="a5"/>
        <w:jc w:val="both"/>
        <w:rPr>
          <w:sz w:val="18"/>
        </w:rPr>
      </w:pPr>
    </w:p>
    <w:p w:rsidR="00BF75DB" w:rsidRDefault="00330789">
      <w:pPr>
        <w:pStyle w:val="a5"/>
        <w:jc w:val="both"/>
        <w:rPr>
          <w:sz w:val="16"/>
          <w:szCs w:val="16"/>
        </w:rPr>
      </w:pPr>
      <w:r>
        <w:rPr>
          <w:sz w:val="18"/>
        </w:rPr>
        <w:t>(</w:t>
      </w:r>
      <w:r>
        <w:rPr>
          <w:sz w:val="16"/>
          <w:szCs w:val="16"/>
        </w:rPr>
        <w:t>1) Αναγράφεται από τον ενδιαφερόμενο πολίτη ή Αρχή ή η Υπηρεσία του δημόσιου τομέα, που απευθύνεται η αίτηση.</w:t>
      </w:r>
    </w:p>
    <w:p w:rsidR="00BF75DB" w:rsidRDefault="00330789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(2) Αναγράφεται ολογράφως. </w:t>
      </w:r>
    </w:p>
    <w:p w:rsidR="00BF75DB" w:rsidRDefault="00330789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BF75DB" w:rsidRDefault="00330789">
      <w:pPr>
        <w:pStyle w:val="a5"/>
        <w:jc w:val="both"/>
        <w:rPr>
          <w:sz w:val="16"/>
          <w:szCs w:val="16"/>
        </w:rPr>
      </w:pPr>
      <w:r>
        <w:rPr>
          <w:sz w:val="16"/>
          <w:szCs w:val="16"/>
        </w:rPr>
        <w:t>(4) Σε περίπτωση ανεπάρκειας χώρου η δήλωση συνεχίζεται στην πίσω όψη της και υπογράφεται από τον δηλούντα ή την δηλούσα.</w:t>
      </w:r>
    </w:p>
    <w:sectPr w:rsidR="00BF75DB" w:rsidSect="00BF75DB">
      <w:headerReference w:type="default" r:id="rId9"/>
      <w:type w:val="continuous"/>
      <w:pgSz w:w="11906" w:h="16838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5DB" w:rsidRDefault="00BF75DB" w:rsidP="00BF75DB">
      <w:r>
        <w:separator/>
      </w:r>
    </w:p>
  </w:endnote>
  <w:endnote w:type="continuationSeparator" w:id="0">
    <w:p w:rsidR="00BF75DB" w:rsidRDefault="00BF75DB" w:rsidP="00BF7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Century Gothic">
    <w:panose1 w:val="020B0502020202020204"/>
    <w:charset w:val="A1"/>
    <w:family w:val="swiss"/>
    <w:pitch w:val="default"/>
    <w:sig w:usb0="00000287" w:usb1="00000000" w:usb2="00000000" w:usb3="00000000" w:csb0="2000009F" w:csb1="DFD7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1"/>
    <w:family w:val="swiss"/>
    <w:pitch w:val="default"/>
    <w:sig w:usb0="E4002EFF" w:usb1="C000E47F" w:usb2="00000009" w:usb3="00000000" w:csb0="2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5DB" w:rsidRDefault="00BF75DB" w:rsidP="00BF75DB">
      <w:r>
        <w:separator/>
      </w:r>
    </w:p>
  </w:footnote>
  <w:footnote w:type="continuationSeparator" w:id="0">
    <w:p w:rsidR="00BF75DB" w:rsidRDefault="00BF75DB" w:rsidP="00BF75D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50" w:type="dxa"/>
      <w:tblLook w:val="04A0"/>
    </w:tblPr>
    <w:tblGrid>
      <w:gridCol w:w="5524"/>
      <w:gridCol w:w="4926"/>
    </w:tblGrid>
    <w:tr w:rsidR="00BF75DB">
      <w:trPr>
        <w:trHeight w:val="764"/>
      </w:trPr>
      <w:tc>
        <w:tcPr>
          <w:tcW w:w="5524" w:type="dxa"/>
        </w:tcPr>
        <w:p w:rsidR="00BF75DB" w:rsidRDefault="00330789">
          <w:pPr>
            <w:pStyle w:val="a7"/>
            <w:jc w:val="right"/>
            <w:rPr>
              <w:b/>
              <w:bCs/>
              <w:sz w:val="16"/>
            </w:rPr>
          </w:pPr>
          <w:r>
            <w:rPr>
              <w:rFonts w:ascii="Arial" w:hAnsi="Arial" w:cs="Arial"/>
              <w:noProof/>
              <w:sz w:val="32"/>
            </w:rPr>
            <w:drawing>
              <wp:inline distT="0" distB="0" distL="114300" distR="114300">
                <wp:extent cx="524510" cy="532765"/>
                <wp:effectExtent l="0" t="0" r="8890" b="635"/>
                <wp:docPr id="2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Εικόνα 1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4510" cy="5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26" w:type="dxa"/>
        </w:tcPr>
        <w:p w:rsidR="00BF75DB" w:rsidRDefault="00BF75DB">
          <w:pPr>
            <w:pStyle w:val="a7"/>
            <w:jc w:val="right"/>
            <w:rPr>
              <w:b/>
              <w:bCs/>
              <w:sz w:val="16"/>
            </w:rPr>
          </w:pPr>
        </w:p>
      </w:tc>
    </w:tr>
  </w:tbl>
  <w:p w:rsidR="00BF75DB" w:rsidRDefault="00330789">
    <w:pPr>
      <w:pStyle w:val="a7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5DB" w:rsidRDefault="00330789">
    <w:pPr>
      <w:pStyle w:val="a7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345DDB"/>
    <w:multiLevelType w:val="multilevel"/>
    <w:tmpl w:val="6F345DDB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attachedTemplate r:id="rId1"/>
  <w:stylePaneFormatFilter w:val="3F01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F02"/>
    <w:rsid w:val="000242C4"/>
    <w:rsid w:val="00040FBB"/>
    <w:rsid w:val="000441D5"/>
    <w:rsid w:val="000709BD"/>
    <w:rsid w:val="00074F68"/>
    <w:rsid w:val="000975FE"/>
    <w:rsid w:val="000A785E"/>
    <w:rsid w:val="000B0C7B"/>
    <w:rsid w:val="000D5645"/>
    <w:rsid w:val="000E13FD"/>
    <w:rsid w:val="000E602E"/>
    <w:rsid w:val="00117FA0"/>
    <w:rsid w:val="001D094C"/>
    <w:rsid w:val="001D1660"/>
    <w:rsid w:val="00205B49"/>
    <w:rsid w:val="00241B79"/>
    <w:rsid w:val="00251915"/>
    <w:rsid w:val="00254D81"/>
    <w:rsid w:val="0029375B"/>
    <w:rsid w:val="00296C5C"/>
    <w:rsid w:val="002B6FC1"/>
    <w:rsid w:val="003155A6"/>
    <w:rsid w:val="00330789"/>
    <w:rsid w:val="00340C35"/>
    <w:rsid w:val="00353887"/>
    <w:rsid w:val="003674B8"/>
    <w:rsid w:val="00372005"/>
    <w:rsid w:val="003965B5"/>
    <w:rsid w:val="003C7224"/>
    <w:rsid w:val="003D48A5"/>
    <w:rsid w:val="003D55F8"/>
    <w:rsid w:val="003E3AC7"/>
    <w:rsid w:val="00411543"/>
    <w:rsid w:val="00440410"/>
    <w:rsid w:val="00444043"/>
    <w:rsid w:val="004514A3"/>
    <w:rsid w:val="00474EFD"/>
    <w:rsid w:val="0047723E"/>
    <w:rsid w:val="004828BB"/>
    <w:rsid w:val="004B1016"/>
    <w:rsid w:val="00520E78"/>
    <w:rsid w:val="00545480"/>
    <w:rsid w:val="00563897"/>
    <w:rsid w:val="0057631C"/>
    <w:rsid w:val="00583CFC"/>
    <w:rsid w:val="005A4A7A"/>
    <w:rsid w:val="005A6834"/>
    <w:rsid w:val="005E16A1"/>
    <w:rsid w:val="005F5723"/>
    <w:rsid w:val="006059DD"/>
    <w:rsid w:val="006157DA"/>
    <w:rsid w:val="00626AD4"/>
    <w:rsid w:val="00647173"/>
    <w:rsid w:val="00664BC2"/>
    <w:rsid w:val="00683A8E"/>
    <w:rsid w:val="006A6499"/>
    <w:rsid w:val="006E1069"/>
    <w:rsid w:val="006F5D7F"/>
    <w:rsid w:val="00712F55"/>
    <w:rsid w:val="007270DA"/>
    <w:rsid w:val="00740D36"/>
    <w:rsid w:val="00747F02"/>
    <w:rsid w:val="00750B92"/>
    <w:rsid w:val="0075790F"/>
    <w:rsid w:val="007B6667"/>
    <w:rsid w:val="007D748D"/>
    <w:rsid w:val="00821A37"/>
    <w:rsid w:val="00821B27"/>
    <w:rsid w:val="00825915"/>
    <w:rsid w:val="00865347"/>
    <w:rsid w:val="00865D0E"/>
    <w:rsid w:val="008668E4"/>
    <w:rsid w:val="008850D7"/>
    <w:rsid w:val="00892C1B"/>
    <w:rsid w:val="008D2D15"/>
    <w:rsid w:val="008E11F2"/>
    <w:rsid w:val="00915488"/>
    <w:rsid w:val="009219A8"/>
    <w:rsid w:val="0095147B"/>
    <w:rsid w:val="00977056"/>
    <w:rsid w:val="009A13F0"/>
    <w:rsid w:val="00A22E09"/>
    <w:rsid w:val="00A45FC0"/>
    <w:rsid w:val="00A66103"/>
    <w:rsid w:val="00AF4870"/>
    <w:rsid w:val="00B43D3D"/>
    <w:rsid w:val="00B570FD"/>
    <w:rsid w:val="00B65EFA"/>
    <w:rsid w:val="00B875C3"/>
    <w:rsid w:val="00BC7B15"/>
    <w:rsid w:val="00BD2270"/>
    <w:rsid w:val="00BE0A1F"/>
    <w:rsid w:val="00BE35E2"/>
    <w:rsid w:val="00BE3698"/>
    <w:rsid w:val="00BF14C3"/>
    <w:rsid w:val="00BF75DB"/>
    <w:rsid w:val="00C1457F"/>
    <w:rsid w:val="00CD1729"/>
    <w:rsid w:val="00CD4A70"/>
    <w:rsid w:val="00CD4E53"/>
    <w:rsid w:val="00D04197"/>
    <w:rsid w:val="00D249A9"/>
    <w:rsid w:val="00D2711A"/>
    <w:rsid w:val="00DD2ECD"/>
    <w:rsid w:val="00DD5910"/>
    <w:rsid w:val="00DF294F"/>
    <w:rsid w:val="00DF3BE2"/>
    <w:rsid w:val="00E41826"/>
    <w:rsid w:val="00E50C63"/>
    <w:rsid w:val="00E62346"/>
    <w:rsid w:val="00E6619C"/>
    <w:rsid w:val="00E67085"/>
    <w:rsid w:val="00E93F18"/>
    <w:rsid w:val="00EA745B"/>
    <w:rsid w:val="00EB3BBA"/>
    <w:rsid w:val="00EB6158"/>
    <w:rsid w:val="00ED2BCD"/>
    <w:rsid w:val="00ED45E6"/>
    <w:rsid w:val="00ED6F0C"/>
    <w:rsid w:val="00EF3F2D"/>
    <w:rsid w:val="00F07966"/>
    <w:rsid w:val="00F10A9D"/>
    <w:rsid w:val="00F203EE"/>
    <w:rsid w:val="00F30FD7"/>
    <w:rsid w:val="00F60FB8"/>
    <w:rsid w:val="00FD46C8"/>
    <w:rsid w:val="798A7C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75DB"/>
    <w:rPr>
      <w:sz w:val="24"/>
      <w:szCs w:val="24"/>
    </w:rPr>
  </w:style>
  <w:style w:type="paragraph" w:styleId="1">
    <w:name w:val="heading 1"/>
    <w:basedOn w:val="a"/>
    <w:next w:val="a"/>
    <w:qFormat/>
    <w:rsid w:val="00BF75DB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BF75DB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BF75DB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BF75DB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BF75DB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BF75DB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BF75DB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BF75DB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BF75DB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BF75DB"/>
    <w:rPr>
      <w:rFonts w:ascii="Segoe UI" w:hAnsi="Segoe UI"/>
      <w:sz w:val="18"/>
      <w:szCs w:val="18"/>
    </w:rPr>
  </w:style>
  <w:style w:type="paragraph" w:styleId="a4">
    <w:name w:val="Body Text"/>
    <w:basedOn w:val="a"/>
    <w:rsid w:val="00BF75DB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BF75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BF75D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5">
    <w:name w:val="Body Text Indent"/>
    <w:basedOn w:val="a"/>
    <w:rsid w:val="00BF75DB"/>
    <w:pPr>
      <w:ind w:left="-180"/>
    </w:pPr>
    <w:rPr>
      <w:rFonts w:ascii="Arial" w:hAnsi="Arial" w:cs="Arial"/>
      <w:sz w:val="20"/>
    </w:rPr>
  </w:style>
  <w:style w:type="paragraph" w:styleId="a6">
    <w:name w:val="footer"/>
    <w:basedOn w:val="a"/>
    <w:rsid w:val="00BF75DB"/>
    <w:pPr>
      <w:tabs>
        <w:tab w:val="center" w:pos="4153"/>
        <w:tab w:val="right" w:pos="8306"/>
      </w:tabs>
    </w:pPr>
  </w:style>
  <w:style w:type="paragraph" w:styleId="a7">
    <w:name w:val="header"/>
    <w:basedOn w:val="a"/>
    <w:rsid w:val="00BF75DB"/>
    <w:pPr>
      <w:tabs>
        <w:tab w:val="center" w:pos="4153"/>
        <w:tab w:val="right" w:pos="8306"/>
      </w:tabs>
    </w:pPr>
  </w:style>
  <w:style w:type="character" w:customStyle="1" w:styleId="Char">
    <w:name w:val="Κείμενο πλαισίου Char"/>
    <w:link w:val="a3"/>
    <w:rsid w:val="00BF75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</Template>
  <TotalTime>1</TotalTime>
  <Pages>1</Pages>
  <Words>325</Words>
  <Characters>1974</Characters>
  <Application>Microsoft Office Word</Application>
  <DocSecurity>0</DocSecurity>
  <Lines>16</Lines>
  <Paragraphs>4</Paragraphs>
  <ScaleCrop>false</ScaleCrop>
  <Company>Info-Quest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ΕΝΤΥΠΟ ΥΠΕΥΘΥΝΗΣ ΔΗΛΩΣΗΣ</dc:title>
  <dc:creator>SCHUSER</dc:creator>
  <cp:lastModifiedBy>DDE EYRYTAN OIKONOM</cp:lastModifiedBy>
  <cp:revision>3</cp:revision>
  <cp:lastPrinted>2017-11-20T11:06:00Z</cp:lastPrinted>
  <dcterms:created xsi:type="dcterms:W3CDTF">2023-07-31T06:52:00Z</dcterms:created>
  <dcterms:modified xsi:type="dcterms:W3CDTF">2023-07-31T07:17:00Z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507966208</vt:i4>
  </property>
  <property fmtid="{D5CDD505-2E9C-101B-9397-08002B2CF9AE}" pid="3" name="_EmailSubject">
    <vt:lpwstr>����� ��� ����</vt:lpwstr>
  </property>
  <property fmtid="{D5CDD505-2E9C-101B-9397-08002B2CF9AE}" pid="4" name="_AuthorEmail">
    <vt:lpwstr>elavg@gspa.gr</vt:lpwstr>
  </property>
  <property fmtid="{D5CDD505-2E9C-101B-9397-08002B2CF9AE}" pid="5" name="_AuthorEmailDisplayName">
    <vt:lpwstr>ELEF AVGERI</vt:lpwstr>
  </property>
  <property fmtid="{D5CDD505-2E9C-101B-9397-08002B2CF9AE}" pid="6" name="_ReviewingToolsShownOnce">
    <vt:lpwstr/>
  </property>
  <property fmtid="{D5CDD505-2E9C-101B-9397-08002B2CF9AE}" pid="7" name="KSOProductBuildVer">
    <vt:lpwstr>1033-11.2.0.11254</vt:lpwstr>
  </property>
  <property fmtid="{D5CDD505-2E9C-101B-9397-08002B2CF9AE}" pid="8" name="ICV">
    <vt:lpwstr>B068E2C7A94142BE81B7DAACF5F74A51</vt:lpwstr>
  </property>
</Properties>
</file>