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06" w:type="dxa"/>
        <w:tblLayout w:type="fixed"/>
        <w:tblLook w:val="0000"/>
      </w:tblPr>
      <w:tblGrid>
        <w:gridCol w:w="5529"/>
        <w:gridCol w:w="4111"/>
      </w:tblGrid>
      <w:tr w:rsidR="00D4197B" w:rsidRPr="00E45108">
        <w:trPr>
          <w:cantSplit/>
          <w:trHeight w:val="396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D4197B" w:rsidRPr="00C031FB" w:rsidRDefault="00D4197B" w:rsidP="00BA7C37">
            <w:pPr>
              <w:ind w:right="1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6E363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BA7C37">
              <w:rPr>
                <w:rFonts w:ascii="Arial" w:hAnsi="Arial" w:cs="Arial"/>
                <w:sz w:val="22"/>
                <w:szCs w:val="22"/>
              </w:rPr>
              <w:object w:dxaOrig="150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8pt" o:ole="">
                  <v:imagedata r:id="rId5" o:title=""/>
                </v:shape>
                <o:OLEObject Type="Embed" ProgID="Msxml2.SAXXMLReader.5.0" ShapeID="_x0000_i1025" DrawAspect="Content" ObjectID="_1565679545" r:id="rId6"/>
              </w:object>
            </w:r>
          </w:p>
          <w:p w:rsidR="00D4197B" w:rsidRPr="00BA7C37" w:rsidRDefault="006E3637" w:rsidP="00BA7C37">
            <w:pPr>
              <w:ind w:left="142" w:right="16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5F171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197B" w:rsidRPr="00BA7C37">
              <w:rPr>
                <w:rFonts w:ascii="Arial" w:hAnsi="Arial" w:cs="Arial"/>
                <w:sz w:val="22"/>
                <w:szCs w:val="22"/>
              </w:rPr>
              <w:t>ΕΛΛΗΝΙΚΗ ΔΗΜΟΚΡΑΤΙΑ</w:t>
            </w:r>
          </w:p>
          <w:p w:rsidR="00D4197B" w:rsidRPr="00BA7C37" w:rsidRDefault="00D4197B" w:rsidP="00E769DD">
            <w:pPr>
              <w:rPr>
                <w:rFonts w:ascii="Arial" w:hAnsi="Arial" w:cs="Arial"/>
                <w:sz w:val="22"/>
                <w:szCs w:val="22"/>
              </w:rPr>
            </w:pPr>
            <w:r w:rsidRPr="00BA7C37">
              <w:rPr>
                <w:rFonts w:ascii="Arial" w:hAnsi="Arial" w:cs="Arial"/>
                <w:sz w:val="22"/>
                <w:szCs w:val="22"/>
              </w:rPr>
              <w:t>ΥΠΟΥΡΓΕΙΟ ΠΑΙΔΕΙΑΣ, ΕΡΕΥΝΑΣ</w:t>
            </w:r>
          </w:p>
          <w:p w:rsidR="00D4197B" w:rsidRPr="00BA7C37" w:rsidRDefault="00D4197B" w:rsidP="00E769DD">
            <w:pPr>
              <w:rPr>
                <w:rFonts w:ascii="Arial" w:hAnsi="Arial" w:cs="Arial"/>
                <w:sz w:val="22"/>
                <w:szCs w:val="22"/>
              </w:rPr>
            </w:pPr>
            <w:r w:rsidRPr="00BA7C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3637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5F171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3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7C37">
              <w:rPr>
                <w:rFonts w:ascii="Arial" w:hAnsi="Arial" w:cs="Arial"/>
                <w:sz w:val="22"/>
                <w:szCs w:val="22"/>
              </w:rPr>
              <w:t>&amp; ΘΡΗΣΚΕΥΜΑΤΩΝ</w:t>
            </w:r>
          </w:p>
          <w:p w:rsidR="00D4197B" w:rsidRPr="00BA7C37" w:rsidRDefault="00D4197B" w:rsidP="00BA7C37">
            <w:pPr>
              <w:rPr>
                <w:rFonts w:ascii="Arial" w:hAnsi="Arial" w:cs="Arial"/>
                <w:sz w:val="22"/>
                <w:szCs w:val="22"/>
              </w:rPr>
            </w:pPr>
            <w:r w:rsidRPr="00BA7C37">
              <w:rPr>
                <w:rFonts w:ascii="Arial" w:hAnsi="Arial" w:cs="Arial"/>
                <w:sz w:val="22"/>
                <w:szCs w:val="22"/>
              </w:rPr>
              <w:t xml:space="preserve">ΠΕΡΙΦΕΡΕΙΑΚΗ Δ/ΝΣΗ Α/ΘΜΙΑΣ &amp; Β/ΘΜΙΑΣ </w:t>
            </w:r>
          </w:p>
          <w:p w:rsidR="00D4197B" w:rsidRPr="004E5339" w:rsidRDefault="005F1718" w:rsidP="00BA7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4E5339">
              <w:rPr>
                <w:rFonts w:ascii="Arial" w:hAnsi="Arial" w:cs="Arial"/>
                <w:sz w:val="22"/>
                <w:szCs w:val="22"/>
              </w:rPr>
              <w:t>ΕΚΠ/ΣΗΣ ΣΤΕΡΕΑΣ ΕΛΛΑΔΑΣ</w:t>
            </w:r>
          </w:p>
          <w:p w:rsidR="00D4197B" w:rsidRDefault="004E5339" w:rsidP="00BA7C37">
            <w:pPr>
              <w:pStyle w:val="3"/>
              <w:ind w:right="162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Δ/ΝΣΗ Δ/ΘΜΙΑΣ ΕΚΠ/ΣΗΣ ΕΥΡΥΤΑΝΙΑΣ</w:t>
            </w:r>
          </w:p>
          <w:p w:rsidR="009C5627" w:rsidRPr="009C5627" w:rsidRDefault="009C5627" w:rsidP="009C5627"/>
          <w:p w:rsidR="00D4197B" w:rsidRDefault="004E5339" w:rsidP="00E769DD">
            <w:pPr>
              <w:ind w:right="1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Ταχ.Δ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ab/>
              <w:t>: Κτίριο ΟΑΕΔ-Προφήτης Ηλίας</w:t>
            </w:r>
          </w:p>
          <w:p w:rsidR="00D4197B" w:rsidRPr="00BA7C37" w:rsidRDefault="004E5339" w:rsidP="00E769DD">
            <w:pPr>
              <w:ind w:left="142" w:right="16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Τ.Κ.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: 36100  Καρπενήσι</w:t>
            </w:r>
          </w:p>
          <w:p w:rsidR="00D4197B" w:rsidRPr="004E5339" w:rsidRDefault="004E5339" w:rsidP="00E769DD">
            <w:pPr>
              <w:pStyle w:val="2"/>
              <w:ind w:right="162"/>
              <w:rPr>
                <w:bCs/>
                <w:sz w:val="22"/>
                <w:szCs w:val="22"/>
              </w:rPr>
            </w:pPr>
            <w:r w:rsidRPr="004E5339">
              <w:rPr>
                <w:bCs/>
                <w:sz w:val="22"/>
                <w:szCs w:val="22"/>
              </w:rPr>
              <w:t>Πληροφορίες   :</w:t>
            </w:r>
            <w:r>
              <w:rPr>
                <w:bCs/>
                <w:sz w:val="22"/>
                <w:szCs w:val="22"/>
              </w:rPr>
              <w:t xml:space="preserve">Ζαχαρόπουλος </w:t>
            </w:r>
            <w:proofErr w:type="spellStart"/>
            <w:r>
              <w:rPr>
                <w:bCs/>
                <w:sz w:val="22"/>
                <w:szCs w:val="22"/>
              </w:rPr>
              <w:t>Ανδρ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D4197B" w:rsidRPr="0019287A" w:rsidRDefault="004E5339" w:rsidP="00E769DD">
            <w:pPr>
              <w:ind w:left="142" w:right="162" w:hanging="14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Τηλέφωνο</w:t>
            </w:r>
            <w:r w:rsidRPr="0019287A">
              <w:rPr>
                <w:rFonts w:ascii="Arial" w:hAnsi="Arial" w:cs="Arial"/>
                <w:sz w:val="22"/>
                <w:szCs w:val="22"/>
                <w:lang w:val="en-US"/>
              </w:rPr>
              <w:tab/>
              <w:t>: 22370.80245</w:t>
            </w:r>
          </w:p>
          <w:p w:rsidR="00D4197B" w:rsidRPr="0019287A" w:rsidRDefault="00D4197B" w:rsidP="00E769DD">
            <w:pPr>
              <w:ind w:left="142" w:right="162" w:hanging="14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A7C37"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  <w:r w:rsidR="004E5339" w:rsidRPr="0019287A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4E5339" w:rsidRPr="0019287A">
              <w:rPr>
                <w:rFonts w:ascii="Arial" w:hAnsi="Arial" w:cs="Arial"/>
                <w:sz w:val="22"/>
                <w:szCs w:val="22"/>
                <w:lang w:val="en-US"/>
              </w:rPr>
              <w:tab/>
              <w:t>: 22370.80245</w:t>
            </w:r>
          </w:p>
          <w:p w:rsidR="00D4197B" w:rsidRPr="0019287A" w:rsidRDefault="00D4197B" w:rsidP="00E769DD">
            <w:pPr>
              <w:ind w:left="142" w:right="162" w:hanging="14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A7C37">
              <w:rPr>
                <w:rFonts w:ascii="Arial" w:hAnsi="Arial" w:cs="Arial"/>
                <w:sz w:val="22"/>
                <w:szCs w:val="22"/>
                <w:lang w:val="de-DE"/>
              </w:rPr>
              <w:t>e-</w:t>
            </w:r>
            <w:proofErr w:type="spellStart"/>
            <w:r w:rsidRPr="00BA7C37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BA7C37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BA7C37">
              <w:rPr>
                <w:rFonts w:ascii="Arial" w:hAnsi="Arial" w:cs="Arial"/>
                <w:sz w:val="22"/>
                <w:szCs w:val="22"/>
                <w:lang w:val="de-DE"/>
              </w:rPr>
              <w:tab/>
              <w:t xml:space="preserve">: </w:t>
            </w:r>
            <w:hyperlink r:id="rId7" w:history="1">
              <w:r w:rsidR="004E5339" w:rsidRPr="00601747">
                <w:rPr>
                  <w:rStyle w:val="-"/>
                  <w:rFonts w:ascii="Arial" w:hAnsi="Arial"/>
                  <w:sz w:val="22"/>
                  <w:szCs w:val="22"/>
                  <w:lang w:val="de-DE"/>
                </w:rPr>
                <w:t>mail@dide.</w:t>
              </w:r>
              <w:r w:rsidR="004E5339" w:rsidRPr="00601747">
                <w:rPr>
                  <w:rStyle w:val="-"/>
                  <w:rFonts w:ascii="Arial" w:hAnsi="Arial"/>
                  <w:sz w:val="22"/>
                  <w:szCs w:val="22"/>
                  <w:lang w:val="en-US"/>
                </w:rPr>
                <w:t>eyr</w:t>
              </w:r>
              <w:r w:rsidR="004E5339" w:rsidRPr="00601747">
                <w:rPr>
                  <w:rStyle w:val="-"/>
                  <w:rFonts w:ascii="Arial" w:hAnsi="Arial"/>
                  <w:sz w:val="22"/>
                  <w:szCs w:val="22"/>
                  <w:lang w:val="de-DE"/>
                </w:rPr>
                <w:t>.sch.gr</w:t>
              </w:r>
            </w:hyperlink>
            <w:r w:rsidRPr="00BA7C3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:rsidR="00D4197B" w:rsidRPr="0019287A" w:rsidRDefault="00D4197B" w:rsidP="00BA7C3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D4197B" w:rsidRPr="0019287A" w:rsidRDefault="00D4197B" w:rsidP="00E769DD">
            <w:pPr>
              <w:ind w:left="142" w:right="162" w:hanging="14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4197B" w:rsidRPr="0019287A" w:rsidRDefault="00D4197B" w:rsidP="00516F8D">
            <w:pPr>
              <w:ind w:left="360"/>
              <w:jc w:val="both"/>
              <w:rPr>
                <w:sz w:val="22"/>
                <w:szCs w:val="22"/>
                <w:lang w:val="en-US"/>
              </w:rPr>
            </w:pPr>
            <w:r w:rsidRPr="0019287A">
              <w:rPr>
                <w:sz w:val="22"/>
                <w:szCs w:val="22"/>
                <w:lang w:val="en-US"/>
              </w:rPr>
              <w:t xml:space="preserve"> </w:t>
            </w:r>
          </w:p>
          <w:p w:rsidR="00D4197B" w:rsidRPr="0019287A" w:rsidRDefault="00D4197B" w:rsidP="00E769DD">
            <w:pPr>
              <w:ind w:left="142" w:right="459" w:hanging="14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26DC6" w:rsidRPr="0022752E" w:rsidRDefault="00826DC6" w:rsidP="00BA7C37">
            <w:pPr>
              <w:tabs>
                <w:tab w:val="left" w:pos="351"/>
              </w:tabs>
              <w:ind w:left="351" w:right="34" w:hanging="351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D4197B" w:rsidRDefault="004E5339" w:rsidP="00BA7C37">
            <w:pPr>
              <w:tabs>
                <w:tab w:val="left" w:pos="351"/>
              </w:tabs>
              <w:ind w:left="351" w:right="34" w:hanging="3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Καρπενήσι</w:t>
            </w:r>
            <w:r w:rsidR="00D419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="00D4197B" w:rsidRPr="00E45108">
              <w:rPr>
                <w:rFonts w:ascii="Arial" w:hAnsi="Arial" w:cs="Arial"/>
                <w:b/>
                <w:bCs/>
                <w:sz w:val="22"/>
                <w:szCs w:val="22"/>
              </w:rPr>
              <w:t>-0</w:t>
            </w:r>
            <w:r w:rsidR="00D4197B" w:rsidRPr="00C031F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D4197B">
              <w:rPr>
                <w:rFonts w:ascii="Arial" w:hAnsi="Arial" w:cs="Arial"/>
                <w:b/>
                <w:bCs/>
                <w:sz w:val="22"/>
                <w:szCs w:val="22"/>
              </w:rPr>
              <w:t>-2017</w:t>
            </w:r>
          </w:p>
          <w:p w:rsidR="004E5339" w:rsidRPr="00E45108" w:rsidRDefault="004E5339" w:rsidP="00BA7C37">
            <w:pPr>
              <w:tabs>
                <w:tab w:val="left" w:pos="351"/>
              </w:tabs>
              <w:ind w:left="351" w:right="34" w:hanging="35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197B" w:rsidRPr="008F2F7A" w:rsidRDefault="00D4197B" w:rsidP="00F53580">
            <w:pPr>
              <w:tabs>
                <w:tab w:val="left" w:pos="351"/>
              </w:tabs>
              <w:ind w:left="351" w:right="34" w:hanging="351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Αρ</w:t>
            </w:r>
            <w:r w:rsidR="004E5339">
              <w:rPr>
                <w:rFonts w:ascii="Arial" w:hAnsi="Arial" w:cs="Arial"/>
                <w:b/>
                <w:bCs/>
                <w:sz w:val="22"/>
                <w:szCs w:val="22"/>
              </w:rPr>
              <w:t>ιθ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πρωτ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C031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F2F7A">
              <w:rPr>
                <w:rFonts w:ascii="Arial" w:hAnsi="Arial" w:cs="Arial"/>
                <w:b/>
                <w:bCs/>
                <w:sz w:val="22"/>
                <w:szCs w:val="22"/>
              </w:rPr>
              <w:t>2170</w:t>
            </w:r>
          </w:p>
          <w:p w:rsidR="00D4197B" w:rsidRPr="00E45108" w:rsidRDefault="00D4197B" w:rsidP="00E769DD">
            <w:pPr>
              <w:tabs>
                <w:tab w:val="left" w:pos="351"/>
              </w:tabs>
              <w:ind w:left="351" w:right="34" w:hanging="35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197B" w:rsidRPr="00E45108" w:rsidRDefault="00D4197B" w:rsidP="00E769DD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</w:p>
          <w:p w:rsidR="00D4197B" w:rsidRDefault="00D4197B" w:rsidP="00E769DD">
            <w:pPr>
              <w:ind w:right="-1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197B" w:rsidRPr="00AF385C" w:rsidRDefault="00D4197B" w:rsidP="00E769DD">
            <w:pPr>
              <w:ind w:right="-1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8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Προς: </w:t>
            </w:r>
          </w:p>
          <w:p w:rsidR="00D4197B" w:rsidRDefault="00D4197B" w:rsidP="00E769DD">
            <w:pPr>
              <w:rPr>
                <w:rFonts w:ascii="Arial" w:hAnsi="Arial" w:cs="Arial"/>
                <w:sz w:val="22"/>
                <w:szCs w:val="22"/>
              </w:rPr>
            </w:pPr>
            <w:r w:rsidRPr="00AF385C">
              <w:rPr>
                <w:rFonts w:ascii="Arial" w:hAnsi="Arial" w:cs="Arial"/>
                <w:sz w:val="22"/>
                <w:szCs w:val="22"/>
              </w:rPr>
              <w:t xml:space="preserve">Όλες τις Σχολικές Μονάδες της </w:t>
            </w:r>
          </w:p>
          <w:p w:rsidR="00D4197B" w:rsidRPr="00D54AD6" w:rsidRDefault="00D4197B" w:rsidP="00E769DD">
            <w:pPr>
              <w:rPr>
                <w:rFonts w:ascii="Arial" w:hAnsi="Arial" w:cs="Arial"/>
                <w:sz w:val="22"/>
                <w:szCs w:val="22"/>
              </w:rPr>
            </w:pPr>
            <w:r w:rsidRPr="00AF385C">
              <w:rPr>
                <w:rFonts w:ascii="Arial" w:hAnsi="Arial" w:cs="Arial"/>
                <w:sz w:val="22"/>
                <w:szCs w:val="22"/>
              </w:rPr>
              <w:t xml:space="preserve">Δ/νσης Δ.Ε. </w:t>
            </w:r>
            <w:r w:rsidR="004E5339">
              <w:rPr>
                <w:rFonts w:ascii="Arial" w:hAnsi="Arial" w:cs="Arial"/>
                <w:sz w:val="22"/>
                <w:szCs w:val="22"/>
              </w:rPr>
              <w:t>Ευρυτανίας</w:t>
            </w:r>
          </w:p>
          <w:p w:rsidR="00D4197B" w:rsidRDefault="00D4197B" w:rsidP="00E769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197B" w:rsidRDefault="00D4197B" w:rsidP="00E769DD">
            <w:pPr>
              <w:rPr>
                <w:rFonts w:ascii="Arial" w:hAnsi="Arial" w:cs="Arial"/>
                <w:sz w:val="22"/>
                <w:szCs w:val="22"/>
              </w:rPr>
            </w:pPr>
            <w:r w:rsidRPr="00AF385C">
              <w:rPr>
                <w:rFonts w:ascii="Arial" w:hAnsi="Arial" w:cs="Arial"/>
                <w:b/>
                <w:bCs/>
                <w:sz w:val="22"/>
                <w:szCs w:val="22"/>
              </w:rPr>
              <w:t>Κοινοποίηση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D4197B" w:rsidRDefault="00D4197B" w:rsidP="00E769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Περιφερειακή</w:t>
            </w:r>
            <w:r w:rsidR="004E5339">
              <w:rPr>
                <w:rFonts w:ascii="Arial" w:hAnsi="Arial" w:cs="Arial"/>
                <w:sz w:val="22"/>
                <w:szCs w:val="22"/>
              </w:rPr>
              <w:t xml:space="preserve"> Δ/νση Π.Ε και Δ.Ε. Στερεάς Ελλάδας</w:t>
            </w:r>
          </w:p>
          <w:p w:rsidR="00D4197B" w:rsidRPr="00AF385C" w:rsidRDefault="00D4197B" w:rsidP="00E769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Δ/νσεις Π.Ε &amp; Δ.Ε. όλης της Χώρας</w:t>
            </w:r>
          </w:p>
          <w:p w:rsidR="00D4197B" w:rsidRPr="00AF385C" w:rsidRDefault="00D4197B" w:rsidP="00E769DD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97B" w:rsidRPr="00E45108" w:rsidRDefault="00D4197B" w:rsidP="00E769DD">
            <w:pPr>
              <w:pStyle w:val="6"/>
              <w:rPr>
                <w:rFonts w:cs="Times New Roman"/>
                <w:sz w:val="22"/>
                <w:szCs w:val="22"/>
              </w:rPr>
            </w:pPr>
          </w:p>
        </w:tc>
      </w:tr>
    </w:tbl>
    <w:p w:rsidR="00D4197B" w:rsidRPr="001D62BC" w:rsidRDefault="00D4197B" w:rsidP="00C031FB">
      <w:pPr>
        <w:ind w:right="-384"/>
        <w:jc w:val="center"/>
        <w:rPr>
          <w:rFonts w:asciiTheme="minorHAnsi" w:hAnsiTheme="minorHAnsi"/>
          <w:b/>
          <w:bCs/>
          <w:noProof/>
          <w:sz w:val="24"/>
          <w:szCs w:val="24"/>
        </w:rPr>
      </w:pPr>
      <w:r w:rsidRPr="001D62BC">
        <w:rPr>
          <w:rFonts w:asciiTheme="minorHAnsi" w:hAnsiTheme="minorHAnsi"/>
          <w:b/>
          <w:bCs/>
          <w:noProof/>
          <w:sz w:val="24"/>
          <w:szCs w:val="24"/>
        </w:rPr>
        <w:t xml:space="preserve">Θέμα: «Πρόσκληση εκδήλωσης ενδιαφέροντος για πλήρωση </w:t>
      </w:r>
      <w:r w:rsidR="008F2F7A" w:rsidRPr="001D62BC">
        <w:rPr>
          <w:rFonts w:asciiTheme="minorHAnsi" w:hAnsiTheme="minorHAnsi"/>
          <w:b/>
          <w:bCs/>
          <w:noProof/>
          <w:sz w:val="24"/>
          <w:szCs w:val="24"/>
        </w:rPr>
        <w:t>κενών</w:t>
      </w:r>
      <w:r w:rsidRPr="001D62BC">
        <w:rPr>
          <w:rFonts w:asciiTheme="minorHAnsi" w:hAnsiTheme="minorHAnsi"/>
          <w:b/>
          <w:bCs/>
          <w:noProof/>
          <w:sz w:val="24"/>
          <w:szCs w:val="24"/>
        </w:rPr>
        <w:t xml:space="preserve"> </w:t>
      </w:r>
      <w:r w:rsidR="008F2F7A" w:rsidRPr="001D62BC">
        <w:rPr>
          <w:rFonts w:asciiTheme="minorHAnsi" w:hAnsiTheme="minorHAnsi"/>
          <w:b/>
          <w:bCs/>
          <w:noProof/>
          <w:sz w:val="24"/>
          <w:szCs w:val="24"/>
        </w:rPr>
        <w:t>θέσεων</w:t>
      </w:r>
      <w:r w:rsidR="004E5339" w:rsidRPr="001D62BC">
        <w:rPr>
          <w:rFonts w:asciiTheme="minorHAnsi" w:hAnsiTheme="minorHAnsi"/>
          <w:b/>
          <w:bCs/>
          <w:noProof/>
          <w:sz w:val="24"/>
          <w:szCs w:val="24"/>
        </w:rPr>
        <w:t xml:space="preserve"> </w:t>
      </w:r>
      <w:r w:rsidR="008F2F7A" w:rsidRPr="001D62BC">
        <w:rPr>
          <w:rFonts w:asciiTheme="minorHAnsi" w:hAnsiTheme="minorHAnsi"/>
          <w:b/>
          <w:bCs/>
          <w:noProof/>
          <w:sz w:val="24"/>
          <w:szCs w:val="24"/>
        </w:rPr>
        <w:t>Υποδιευθυντών Σχολικών</w:t>
      </w:r>
      <w:r w:rsidR="004E5339" w:rsidRPr="001D62BC">
        <w:rPr>
          <w:rFonts w:asciiTheme="minorHAnsi" w:hAnsiTheme="minorHAnsi"/>
          <w:b/>
          <w:bCs/>
          <w:noProof/>
          <w:sz w:val="24"/>
          <w:szCs w:val="24"/>
        </w:rPr>
        <w:t xml:space="preserve"> </w:t>
      </w:r>
      <w:r w:rsidR="008F2F7A" w:rsidRPr="001D62BC">
        <w:rPr>
          <w:rFonts w:asciiTheme="minorHAnsi" w:hAnsiTheme="minorHAnsi"/>
          <w:b/>
          <w:bCs/>
          <w:noProof/>
          <w:sz w:val="24"/>
          <w:szCs w:val="24"/>
        </w:rPr>
        <w:t>Μονάδων</w:t>
      </w:r>
      <w:r w:rsidRPr="001D62BC">
        <w:rPr>
          <w:rFonts w:asciiTheme="minorHAnsi" w:hAnsiTheme="minorHAnsi"/>
          <w:b/>
          <w:bCs/>
          <w:noProof/>
          <w:sz w:val="24"/>
          <w:szCs w:val="24"/>
        </w:rPr>
        <w:t xml:space="preserve"> της Διεύθυνσης Δευτεροβάθμιας Εκπαίδευσης </w:t>
      </w:r>
      <w:r w:rsidR="004E5339" w:rsidRPr="001D62BC">
        <w:rPr>
          <w:rFonts w:asciiTheme="minorHAnsi" w:hAnsiTheme="minorHAnsi"/>
          <w:b/>
          <w:bCs/>
          <w:noProof/>
          <w:sz w:val="24"/>
          <w:szCs w:val="24"/>
        </w:rPr>
        <w:t>Ευρυτανίας</w:t>
      </w:r>
      <w:r w:rsidRPr="001D62BC">
        <w:rPr>
          <w:rFonts w:asciiTheme="minorHAnsi" w:hAnsiTheme="minorHAnsi"/>
          <w:b/>
          <w:bCs/>
          <w:noProof/>
          <w:sz w:val="24"/>
          <w:szCs w:val="24"/>
        </w:rPr>
        <w:t>»</w:t>
      </w:r>
      <w:r w:rsidR="0019287A" w:rsidRPr="001D62BC">
        <w:rPr>
          <w:rFonts w:asciiTheme="minorHAnsi" w:hAnsiTheme="minorHAnsi"/>
          <w:b/>
          <w:bCs/>
          <w:noProof/>
          <w:sz w:val="24"/>
          <w:szCs w:val="24"/>
        </w:rPr>
        <w:t>.</w:t>
      </w:r>
    </w:p>
    <w:p w:rsidR="00D4197B" w:rsidRPr="001D62BC" w:rsidRDefault="00D4197B" w:rsidP="00C031FB">
      <w:pPr>
        <w:spacing w:line="360" w:lineRule="auto"/>
        <w:ind w:left="709" w:right="-384" w:hanging="709"/>
        <w:jc w:val="center"/>
        <w:rPr>
          <w:rFonts w:asciiTheme="minorHAnsi" w:hAnsiTheme="minorHAnsi"/>
          <w:b/>
          <w:bCs/>
          <w:noProof/>
          <w:sz w:val="24"/>
          <w:szCs w:val="24"/>
        </w:rPr>
      </w:pPr>
    </w:p>
    <w:p w:rsidR="00D4197B" w:rsidRPr="001D62BC" w:rsidRDefault="00D4197B" w:rsidP="00F53580">
      <w:pPr>
        <w:spacing w:line="360" w:lineRule="auto"/>
        <w:ind w:left="709" w:right="-384" w:hanging="709"/>
        <w:jc w:val="center"/>
        <w:rPr>
          <w:rFonts w:asciiTheme="minorHAnsi" w:hAnsiTheme="minorHAnsi"/>
          <w:b/>
          <w:bCs/>
          <w:sz w:val="24"/>
          <w:szCs w:val="24"/>
        </w:rPr>
      </w:pPr>
      <w:r w:rsidRPr="001D62BC">
        <w:rPr>
          <w:rFonts w:asciiTheme="minorHAnsi" w:hAnsiTheme="minorHAnsi"/>
          <w:b/>
          <w:bCs/>
          <w:sz w:val="24"/>
          <w:szCs w:val="24"/>
        </w:rPr>
        <w:t xml:space="preserve">Ο ΔΙΕΥΘΥΝΤΗΣ ΔΕΥΤΕΡΟΒΑΘΜΙΑΣ ΕΚΠΑΙΔΕΥΣΗΣ </w:t>
      </w:r>
      <w:r w:rsidR="006E3637" w:rsidRPr="001D62BC">
        <w:rPr>
          <w:rFonts w:asciiTheme="minorHAnsi" w:hAnsiTheme="minorHAnsi"/>
          <w:b/>
          <w:bCs/>
          <w:sz w:val="24"/>
          <w:szCs w:val="24"/>
        </w:rPr>
        <w:t>ΕΥΡΥΤΑΝΙΑΣ</w:t>
      </w:r>
    </w:p>
    <w:p w:rsidR="00D4197B" w:rsidRPr="00410DCA" w:rsidRDefault="00D4197B" w:rsidP="00F53580">
      <w:pPr>
        <w:pStyle w:val="-0"/>
        <w:tabs>
          <w:tab w:val="left" w:pos="851"/>
          <w:tab w:val="left" w:pos="1276"/>
        </w:tabs>
        <w:spacing w:line="360" w:lineRule="auto"/>
        <w:ind w:right="-384" w:firstLine="0"/>
        <w:jc w:val="center"/>
        <w:rPr>
          <w:rFonts w:asciiTheme="minorHAnsi" w:hAnsiTheme="minorHAnsi" w:cs="Times New Roman"/>
          <w:sz w:val="22"/>
          <w:szCs w:val="22"/>
        </w:rPr>
      </w:pPr>
    </w:p>
    <w:p w:rsidR="00B72083" w:rsidRPr="00410DCA" w:rsidRDefault="00D4197B" w:rsidP="00B72083">
      <w:pPr>
        <w:pStyle w:val="-0"/>
        <w:tabs>
          <w:tab w:val="left" w:pos="851"/>
          <w:tab w:val="left" w:pos="1276"/>
        </w:tabs>
        <w:spacing w:line="360" w:lineRule="auto"/>
        <w:ind w:left="0" w:firstLine="0"/>
        <w:rPr>
          <w:rFonts w:asciiTheme="minorHAnsi" w:hAnsiTheme="minorHAnsi" w:cs="Times New Roman"/>
        </w:rPr>
      </w:pPr>
      <w:r w:rsidRPr="00410DCA">
        <w:rPr>
          <w:rFonts w:asciiTheme="minorHAnsi" w:hAnsiTheme="minorHAnsi" w:cs="Times New Roman"/>
        </w:rPr>
        <w:t xml:space="preserve">Έχοντας υπόψη: </w:t>
      </w:r>
    </w:p>
    <w:p w:rsidR="00B72083" w:rsidRPr="00410DCA" w:rsidRDefault="00B72083" w:rsidP="00B72083">
      <w:pPr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410DCA">
        <w:rPr>
          <w:rFonts w:asciiTheme="minorHAnsi" w:hAnsiTheme="minorHAnsi"/>
          <w:bCs/>
          <w:color w:val="000000"/>
          <w:sz w:val="24"/>
          <w:szCs w:val="24"/>
        </w:rPr>
        <w:t>1.</w:t>
      </w:r>
      <w:r w:rsidRPr="00410DC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410DCA">
        <w:rPr>
          <w:rFonts w:asciiTheme="minorHAnsi" w:hAnsiTheme="minorHAnsi"/>
          <w:color w:val="000000"/>
          <w:sz w:val="24"/>
          <w:szCs w:val="24"/>
        </w:rPr>
        <w:t xml:space="preserve">Τις διατάξεις του κεφαλαίου Γ΄ του </w:t>
      </w:r>
      <w:r w:rsidR="00205229">
        <w:rPr>
          <w:rFonts w:asciiTheme="minorHAnsi" w:hAnsiTheme="minorHAnsi"/>
          <w:color w:val="000000"/>
          <w:sz w:val="24"/>
          <w:szCs w:val="24"/>
        </w:rPr>
        <w:t>Ν. 4327/2015 (ΦΕΚ 50/τ.</w:t>
      </w:r>
      <w:r w:rsidR="001667BB">
        <w:rPr>
          <w:rFonts w:asciiTheme="minorHAnsi" w:hAnsiTheme="minorHAnsi"/>
          <w:color w:val="000000"/>
          <w:sz w:val="24"/>
          <w:szCs w:val="24"/>
        </w:rPr>
        <w:t>Α΄/ 14-</w:t>
      </w:r>
      <w:r w:rsidRPr="00410DCA">
        <w:rPr>
          <w:rFonts w:asciiTheme="minorHAnsi" w:hAnsiTheme="minorHAnsi"/>
          <w:color w:val="000000"/>
          <w:sz w:val="24"/>
          <w:szCs w:val="24"/>
        </w:rPr>
        <w:t>5-2015) «Επείγοντα μέτρα για την Πρωτοβάθμια, Δευτεροβάθμια και Τριτοβάθμια Εκπαίδευση και άλλες διατάξεις».</w:t>
      </w:r>
    </w:p>
    <w:p w:rsidR="00B72083" w:rsidRPr="00410DCA" w:rsidRDefault="00B72083" w:rsidP="00B72083">
      <w:pPr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410DCA">
        <w:rPr>
          <w:rFonts w:asciiTheme="minorHAnsi" w:hAnsiTheme="minorHAnsi"/>
          <w:bCs/>
          <w:color w:val="000000"/>
          <w:sz w:val="24"/>
          <w:szCs w:val="24"/>
        </w:rPr>
        <w:t>2.</w:t>
      </w:r>
      <w:r w:rsidRPr="00410DC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0F2FB5" w:rsidRPr="00410DCA">
        <w:rPr>
          <w:rFonts w:asciiTheme="minorHAnsi" w:hAnsiTheme="minorHAnsi"/>
          <w:color w:val="000000"/>
          <w:sz w:val="24"/>
          <w:szCs w:val="24"/>
        </w:rPr>
        <w:t xml:space="preserve">Την </w:t>
      </w:r>
      <w:r w:rsidR="006E584C" w:rsidRPr="00410DCA">
        <w:rPr>
          <w:rFonts w:asciiTheme="minorHAnsi" w:hAnsiTheme="minorHAnsi"/>
          <w:color w:val="000000"/>
          <w:sz w:val="24"/>
          <w:szCs w:val="24"/>
        </w:rPr>
        <w:t>αρι</w:t>
      </w:r>
      <w:r w:rsidR="000F2FB5" w:rsidRPr="00410DCA">
        <w:rPr>
          <w:rFonts w:asciiTheme="minorHAnsi" w:hAnsiTheme="minorHAnsi"/>
          <w:color w:val="000000"/>
          <w:sz w:val="24"/>
          <w:szCs w:val="24"/>
        </w:rPr>
        <w:t>θ</w:t>
      </w:r>
      <w:r w:rsidR="006E584C" w:rsidRPr="00410DCA">
        <w:rPr>
          <w:rFonts w:asciiTheme="minorHAnsi" w:hAnsiTheme="minorHAnsi"/>
          <w:color w:val="000000"/>
          <w:sz w:val="24"/>
          <w:szCs w:val="24"/>
        </w:rPr>
        <w:t>. Φ.361.22/68/1</w:t>
      </w:r>
      <w:r w:rsidR="00205229">
        <w:rPr>
          <w:rFonts w:asciiTheme="minorHAnsi" w:hAnsiTheme="minorHAnsi"/>
          <w:color w:val="000000"/>
          <w:sz w:val="24"/>
          <w:szCs w:val="24"/>
        </w:rPr>
        <w:t>36657/Ε3/14-8-2017 (ΦΕΚ 2908/τ.</w:t>
      </w:r>
      <w:r w:rsidR="006E584C" w:rsidRPr="00410DCA">
        <w:rPr>
          <w:rFonts w:asciiTheme="minorHAnsi" w:hAnsiTheme="minorHAnsi"/>
          <w:color w:val="000000"/>
          <w:sz w:val="24"/>
          <w:szCs w:val="24"/>
        </w:rPr>
        <w:t>Β΄/23-8-2017</w:t>
      </w:r>
      <w:r w:rsidR="004725C2" w:rsidRPr="00410DCA">
        <w:rPr>
          <w:rFonts w:asciiTheme="minorHAnsi" w:hAnsiTheme="minorHAnsi"/>
          <w:color w:val="000000"/>
          <w:sz w:val="24"/>
          <w:szCs w:val="24"/>
        </w:rPr>
        <w:t xml:space="preserve">) Υ.Α. </w:t>
      </w:r>
      <w:r w:rsidR="00887044" w:rsidRPr="00410DCA">
        <w:rPr>
          <w:rFonts w:asciiTheme="minorHAnsi" w:hAnsiTheme="minorHAnsi"/>
          <w:color w:val="000000"/>
          <w:sz w:val="24"/>
          <w:szCs w:val="24"/>
        </w:rPr>
        <w:t>του ΥΠΠΕΘ</w:t>
      </w:r>
      <w:r w:rsidR="00CA23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10DCA">
        <w:rPr>
          <w:rFonts w:asciiTheme="minorHAnsi" w:hAnsiTheme="minorHAnsi"/>
          <w:color w:val="000000"/>
          <w:sz w:val="24"/>
          <w:szCs w:val="24"/>
        </w:rPr>
        <w:t>«Καθορισμός της διαδικασί</w:t>
      </w:r>
      <w:r w:rsidR="004725C2" w:rsidRPr="00410DCA">
        <w:rPr>
          <w:rFonts w:asciiTheme="minorHAnsi" w:hAnsiTheme="minorHAnsi"/>
          <w:color w:val="000000"/>
          <w:sz w:val="24"/>
          <w:szCs w:val="24"/>
        </w:rPr>
        <w:t xml:space="preserve">ας </w:t>
      </w:r>
      <w:r w:rsidRPr="00410DCA">
        <w:rPr>
          <w:rFonts w:asciiTheme="minorHAnsi" w:hAnsiTheme="minorHAnsi"/>
          <w:color w:val="000000"/>
          <w:sz w:val="24"/>
          <w:szCs w:val="24"/>
        </w:rPr>
        <w:t xml:space="preserve">υποβολής αιτήσεων και επιλογής </w:t>
      </w:r>
      <w:r w:rsidR="004725C2" w:rsidRPr="00410DCA">
        <w:rPr>
          <w:rFonts w:asciiTheme="minorHAnsi" w:hAnsiTheme="minorHAnsi"/>
          <w:color w:val="000000"/>
          <w:sz w:val="24"/>
          <w:szCs w:val="24"/>
        </w:rPr>
        <w:t>των υπο</w:t>
      </w:r>
      <w:r w:rsidRPr="00410DCA">
        <w:rPr>
          <w:rFonts w:asciiTheme="minorHAnsi" w:hAnsiTheme="minorHAnsi"/>
          <w:color w:val="000000"/>
          <w:sz w:val="24"/>
          <w:szCs w:val="24"/>
        </w:rPr>
        <w:t>διευθυντών σχολικών μονάδων και εργαστηριακών κέντρων</w:t>
      </w:r>
      <w:r w:rsidR="004725C2" w:rsidRPr="00410DCA">
        <w:rPr>
          <w:rFonts w:asciiTheme="minorHAnsi" w:hAnsiTheme="minorHAnsi"/>
          <w:color w:val="000000"/>
          <w:sz w:val="24"/>
          <w:szCs w:val="24"/>
        </w:rPr>
        <w:t>, καθώς και των υπευθύνων τομέων Ε.Κ.</w:t>
      </w:r>
      <w:r w:rsidRPr="00410DCA">
        <w:rPr>
          <w:rFonts w:asciiTheme="minorHAnsi" w:hAnsiTheme="minorHAnsi"/>
          <w:color w:val="000000"/>
          <w:sz w:val="24"/>
          <w:szCs w:val="24"/>
        </w:rPr>
        <w:t>».</w:t>
      </w:r>
    </w:p>
    <w:p w:rsidR="00B72083" w:rsidRPr="00410DCA" w:rsidRDefault="00B72083" w:rsidP="00B72083">
      <w:pPr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410DCA">
        <w:rPr>
          <w:rFonts w:asciiTheme="minorHAnsi" w:hAnsiTheme="minorHAnsi"/>
          <w:bCs/>
          <w:color w:val="000000"/>
          <w:sz w:val="24"/>
          <w:szCs w:val="24"/>
        </w:rPr>
        <w:t>3.</w:t>
      </w:r>
      <w:r w:rsidRPr="00410DC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0F2FB5" w:rsidRPr="00410DCA">
        <w:rPr>
          <w:rFonts w:asciiTheme="minorHAnsi" w:hAnsiTheme="minorHAnsi"/>
          <w:color w:val="000000"/>
          <w:sz w:val="24"/>
          <w:szCs w:val="24"/>
        </w:rPr>
        <w:t>Την αριθ</w:t>
      </w:r>
      <w:r w:rsidR="004725C2" w:rsidRPr="00410DCA">
        <w:rPr>
          <w:rFonts w:asciiTheme="minorHAnsi" w:hAnsiTheme="minorHAnsi"/>
          <w:color w:val="000000"/>
          <w:sz w:val="24"/>
          <w:szCs w:val="24"/>
        </w:rPr>
        <w:t>. Φ.361.22/70/141867</w:t>
      </w:r>
      <w:r w:rsidR="005E1C19" w:rsidRPr="00410DCA">
        <w:rPr>
          <w:rFonts w:asciiTheme="minorHAnsi" w:hAnsiTheme="minorHAnsi"/>
          <w:color w:val="000000"/>
          <w:sz w:val="24"/>
          <w:szCs w:val="24"/>
        </w:rPr>
        <w:t>/E3/29-8</w:t>
      </w:r>
      <w:r w:rsidR="00696A4C" w:rsidRPr="00410DCA">
        <w:rPr>
          <w:rFonts w:asciiTheme="minorHAnsi" w:hAnsiTheme="minorHAnsi"/>
          <w:color w:val="000000"/>
          <w:sz w:val="24"/>
          <w:szCs w:val="24"/>
        </w:rPr>
        <w:t>-2017</w:t>
      </w:r>
      <w:r w:rsidRPr="00410DCA">
        <w:rPr>
          <w:rFonts w:asciiTheme="minorHAnsi" w:hAnsiTheme="minorHAnsi"/>
          <w:color w:val="000000"/>
          <w:sz w:val="24"/>
          <w:szCs w:val="24"/>
        </w:rPr>
        <w:t xml:space="preserve"> ε</w:t>
      </w:r>
      <w:r w:rsidR="004725C2" w:rsidRPr="00410DCA">
        <w:rPr>
          <w:rFonts w:asciiTheme="minorHAnsi" w:hAnsiTheme="minorHAnsi"/>
          <w:color w:val="000000"/>
          <w:sz w:val="24"/>
          <w:szCs w:val="24"/>
        </w:rPr>
        <w:t xml:space="preserve">γκύκλιο του ΥΠΠΕΘ </w:t>
      </w:r>
      <w:r w:rsidRPr="00410DCA">
        <w:rPr>
          <w:rFonts w:asciiTheme="minorHAnsi" w:hAnsiTheme="minorHAnsi"/>
          <w:color w:val="000000"/>
          <w:sz w:val="24"/>
          <w:szCs w:val="24"/>
        </w:rPr>
        <w:t>«Διευκρινίσεις σχετικά με την επιλογή υποψηφίων Υποδιευθυντών όλων των τύπων Σχολικών Μονάδων Δευτεροβάθμιας Εκπαίδευσης, Εργαστηριακών Κέντρων και Υπεύθυνων Τομέων Ε.Κ.».</w:t>
      </w:r>
    </w:p>
    <w:p w:rsidR="004725C2" w:rsidRPr="00410DCA" w:rsidRDefault="004725C2" w:rsidP="00B72083">
      <w:pPr>
        <w:adjustRightInd w:val="0"/>
        <w:jc w:val="both"/>
        <w:rPr>
          <w:rFonts w:asciiTheme="minorHAnsi" w:hAnsiTheme="minorHAnsi" w:cs="Calibri"/>
          <w:color w:val="000000"/>
          <w:sz w:val="24"/>
          <w:szCs w:val="24"/>
        </w:rPr>
      </w:pPr>
    </w:p>
    <w:p w:rsidR="00B72083" w:rsidRPr="00410DCA" w:rsidRDefault="00B72083" w:rsidP="00B72083">
      <w:pPr>
        <w:adjustRightInd w:val="0"/>
        <w:jc w:val="center"/>
        <w:rPr>
          <w:rFonts w:asciiTheme="minorHAnsi" w:hAnsiTheme="minorHAnsi" w:cs="Calibri-Bold"/>
          <w:b/>
          <w:bCs/>
          <w:color w:val="000000"/>
          <w:sz w:val="24"/>
          <w:szCs w:val="24"/>
        </w:rPr>
      </w:pPr>
      <w:r w:rsidRPr="00410DCA">
        <w:rPr>
          <w:rFonts w:asciiTheme="minorHAnsi" w:hAnsiTheme="minorHAnsi" w:cs="Calibri-Bold"/>
          <w:b/>
          <w:bCs/>
          <w:color w:val="000000"/>
          <w:sz w:val="24"/>
          <w:szCs w:val="24"/>
        </w:rPr>
        <w:t xml:space="preserve">Π Ρ Ο Κ Η Ρ Υ Σ </w:t>
      </w:r>
      <w:proofErr w:type="spellStart"/>
      <w:r w:rsidRPr="00410DCA">
        <w:rPr>
          <w:rFonts w:asciiTheme="minorHAnsi" w:hAnsiTheme="minorHAnsi" w:cs="Calibri-Bold"/>
          <w:b/>
          <w:bCs/>
          <w:color w:val="000000"/>
          <w:sz w:val="24"/>
          <w:szCs w:val="24"/>
        </w:rPr>
        <w:t>Σ</w:t>
      </w:r>
      <w:proofErr w:type="spellEnd"/>
      <w:r w:rsidRPr="00410DCA">
        <w:rPr>
          <w:rFonts w:asciiTheme="minorHAnsi" w:hAnsiTheme="minorHAnsi" w:cs="Calibri-Bold"/>
          <w:b/>
          <w:bCs/>
          <w:color w:val="000000"/>
          <w:sz w:val="24"/>
          <w:szCs w:val="24"/>
        </w:rPr>
        <w:t xml:space="preserve"> Ο Υ Μ Ε</w:t>
      </w:r>
    </w:p>
    <w:p w:rsidR="00AA3FA9" w:rsidRPr="00410DCA" w:rsidRDefault="00AA3FA9" w:rsidP="00B72083">
      <w:pPr>
        <w:adjustRightInd w:val="0"/>
        <w:jc w:val="center"/>
        <w:rPr>
          <w:rFonts w:asciiTheme="minorHAnsi" w:hAnsiTheme="minorHAnsi" w:cs="Calibri-Bold"/>
          <w:b/>
          <w:bCs/>
          <w:color w:val="000000"/>
          <w:sz w:val="24"/>
          <w:szCs w:val="24"/>
        </w:rPr>
      </w:pPr>
    </w:p>
    <w:p w:rsidR="00B72083" w:rsidRPr="00410DCA" w:rsidRDefault="00116EAB" w:rsidP="00116EAB">
      <w:pPr>
        <w:adjustRightInd w:val="0"/>
        <w:rPr>
          <w:rFonts w:asciiTheme="minorHAnsi" w:hAnsiTheme="minorHAnsi" w:cs="Calibri-Bold"/>
          <w:b/>
          <w:bCs/>
          <w:color w:val="000000"/>
          <w:sz w:val="24"/>
          <w:szCs w:val="24"/>
        </w:rPr>
      </w:pPr>
      <w:r>
        <w:rPr>
          <w:rFonts w:asciiTheme="minorHAnsi" w:hAnsiTheme="minorHAnsi" w:cs="Calibri-Bold"/>
          <w:b/>
          <w:bCs/>
          <w:color w:val="000000"/>
          <w:sz w:val="24"/>
          <w:szCs w:val="24"/>
        </w:rPr>
        <w:t xml:space="preserve">                                                         Τις θέσεις Υ</w:t>
      </w:r>
      <w:r w:rsidR="00B72083" w:rsidRPr="00410DCA">
        <w:rPr>
          <w:rFonts w:asciiTheme="minorHAnsi" w:hAnsiTheme="minorHAnsi" w:cs="Calibri-Bold"/>
          <w:b/>
          <w:bCs/>
          <w:color w:val="000000"/>
          <w:sz w:val="24"/>
          <w:szCs w:val="24"/>
        </w:rPr>
        <w:t xml:space="preserve">ποδιευθυντών </w:t>
      </w:r>
    </w:p>
    <w:p w:rsidR="00B72083" w:rsidRPr="00410DCA" w:rsidRDefault="00422F95" w:rsidP="00422F95">
      <w:pPr>
        <w:adjustRightInd w:val="0"/>
        <w:rPr>
          <w:rFonts w:asciiTheme="minorHAnsi" w:hAnsiTheme="minorHAnsi" w:cs="Calibri-Bold"/>
          <w:b/>
          <w:bCs/>
          <w:color w:val="000000"/>
          <w:sz w:val="24"/>
          <w:szCs w:val="24"/>
        </w:rPr>
      </w:pPr>
      <w:r w:rsidRPr="00410DCA">
        <w:rPr>
          <w:rFonts w:asciiTheme="minorHAnsi" w:hAnsiTheme="minorHAnsi" w:cs="Calibri-Bold"/>
          <w:b/>
          <w:bCs/>
          <w:color w:val="000000"/>
          <w:sz w:val="24"/>
          <w:szCs w:val="24"/>
        </w:rPr>
        <w:t xml:space="preserve">                                               </w:t>
      </w:r>
      <w:r w:rsidR="00116EAB">
        <w:rPr>
          <w:rFonts w:asciiTheme="minorHAnsi" w:hAnsiTheme="minorHAnsi" w:cs="Calibri-Bold"/>
          <w:b/>
          <w:bCs/>
          <w:color w:val="000000"/>
          <w:sz w:val="24"/>
          <w:szCs w:val="24"/>
        </w:rPr>
        <w:t xml:space="preserve">       </w:t>
      </w:r>
      <w:r w:rsidRPr="00410DCA">
        <w:rPr>
          <w:rFonts w:asciiTheme="minorHAnsi" w:hAnsiTheme="minorHAnsi" w:cs="Calibri-Bold"/>
          <w:b/>
          <w:bCs/>
          <w:color w:val="000000"/>
          <w:sz w:val="24"/>
          <w:szCs w:val="24"/>
        </w:rPr>
        <w:t xml:space="preserve"> </w:t>
      </w:r>
      <w:r w:rsidR="00B72083" w:rsidRPr="00410DCA">
        <w:rPr>
          <w:rFonts w:asciiTheme="minorHAnsi" w:hAnsiTheme="minorHAnsi" w:cs="Calibri-Bold"/>
          <w:b/>
          <w:bCs/>
          <w:color w:val="000000"/>
          <w:sz w:val="24"/>
          <w:szCs w:val="24"/>
        </w:rPr>
        <w:t xml:space="preserve">(α) στο ΓΕΛ Καρπενησίου και </w:t>
      </w:r>
    </w:p>
    <w:p w:rsidR="00B72083" w:rsidRPr="00410DCA" w:rsidRDefault="00B72083" w:rsidP="00B72083">
      <w:pPr>
        <w:adjustRightInd w:val="0"/>
        <w:jc w:val="center"/>
        <w:rPr>
          <w:rFonts w:asciiTheme="minorHAnsi" w:hAnsiTheme="minorHAnsi" w:cs="Calibri-Bold"/>
          <w:b/>
          <w:bCs/>
          <w:color w:val="000000"/>
          <w:sz w:val="24"/>
          <w:szCs w:val="24"/>
        </w:rPr>
      </w:pPr>
      <w:r w:rsidRPr="00410DCA">
        <w:rPr>
          <w:rFonts w:asciiTheme="minorHAnsi" w:hAnsiTheme="minorHAnsi" w:cs="Calibri-Bold"/>
          <w:b/>
          <w:bCs/>
          <w:color w:val="000000"/>
          <w:sz w:val="24"/>
          <w:szCs w:val="24"/>
        </w:rPr>
        <w:t>(β) στο 1</w:t>
      </w:r>
      <w:r w:rsidRPr="00410DCA">
        <w:rPr>
          <w:rFonts w:asciiTheme="minorHAnsi" w:hAnsiTheme="minorHAnsi" w:cs="Calibri-Bold"/>
          <w:b/>
          <w:bCs/>
          <w:color w:val="000000"/>
          <w:sz w:val="24"/>
          <w:szCs w:val="24"/>
          <w:vertAlign w:val="superscript"/>
        </w:rPr>
        <w:t>ο</w:t>
      </w:r>
      <w:r w:rsidRPr="00410DCA">
        <w:rPr>
          <w:rFonts w:asciiTheme="minorHAnsi" w:hAnsiTheme="minorHAnsi" w:cs="Calibri-Bold"/>
          <w:b/>
          <w:bCs/>
          <w:color w:val="000000"/>
          <w:sz w:val="24"/>
          <w:szCs w:val="24"/>
        </w:rPr>
        <w:t xml:space="preserve"> ΕΠΑΛ Καρπενησίου</w:t>
      </w:r>
    </w:p>
    <w:p w:rsidR="000F2FB5" w:rsidRPr="00410DCA" w:rsidRDefault="000F2FB5" w:rsidP="00B72083">
      <w:pPr>
        <w:adjustRightInd w:val="0"/>
        <w:jc w:val="center"/>
        <w:rPr>
          <w:rFonts w:asciiTheme="minorHAnsi" w:hAnsiTheme="minorHAnsi" w:cs="Calibri-Bold"/>
          <w:b/>
          <w:bCs/>
          <w:color w:val="000000"/>
          <w:sz w:val="24"/>
          <w:szCs w:val="24"/>
        </w:rPr>
      </w:pPr>
    </w:p>
    <w:p w:rsidR="00B72083" w:rsidRPr="00410DCA" w:rsidRDefault="00B72083" w:rsidP="00B72083">
      <w:pPr>
        <w:adjustRightInd w:val="0"/>
        <w:jc w:val="both"/>
        <w:rPr>
          <w:rFonts w:asciiTheme="minorHAnsi" w:hAnsiTheme="minorHAnsi" w:cs="Calibri-Bold"/>
          <w:bCs/>
          <w:color w:val="000000"/>
          <w:sz w:val="24"/>
          <w:szCs w:val="24"/>
        </w:rPr>
      </w:pPr>
      <w:r w:rsidRPr="00410DCA">
        <w:rPr>
          <w:rFonts w:asciiTheme="minorHAnsi" w:hAnsiTheme="minorHAnsi" w:cs="Calibri-Bold"/>
          <w:bCs/>
          <w:color w:val="000000"/>
          <w:sz w:val="24"/>
          <w:szCs w:val="24"/>
        </w:rPr>
        <w:t>και κ</w:t>
      </w:r>
      <w:r w:rsidRPr="00410DCA">
        <w:rPr>
          <w:rFonts w:asciiTheme="minorHAnsi" w:hAnsiTheme="minorHAnsi" w:cs="Calibri"/>
          <w:color w:val="333333"/>
          <w:sz w:val="24"/>
          <w:szCs w:val="24"/>
        </w:rPr>
        <w:t xml:space="preserve">αλούμε τους εκπαιδευτικούς της Δευτεροβάθμιας Εκπαίδευσης Ευρυτανίας που έχουν τα τυπικά προσόντα σύμφωνα με το Ν. 4327/2015 και επιθυμούν να ασκήσουν καθήκοντα υποδιευθυντή, να υποβάλουν σχετική αίτηση υποψηφιότητας για τη σχολική </w:t>
      </w:r>
      <w:r w:rsidRPr="00410DCA">
        <w:rPr>
          <w:rFonts w:asciiTheme="minorHAnsi" w:hAnsiTheme="minorHAnsi" w:cs="Calibri"/>
          <w:color w:val="333333"/>
          <w:sz w:val="24"/>
          <w:szCs w:val="24"/>
        </w:rPr>
        <w:lastRenderedPageBreak/>
        <w:t xml:space="preserve">μονάδα όπου ανήκουν οργανικά στον Διευθυντή της εν λόγω σχολικής μονάδας, από την </w:t>
      </w:r>
      <w:r w:rsidRPr="00410DCA">
        <w:rPr>
          <w:rFonts w:asciiTheme="minorHAnsi" w:hAnsiTheme="minorHAnsi" w:cs="Calibri-Bold"/>
          <w:b/>
          <w:bCs/>
          <w:color w:val="333333"/>
          <w:sz w:val="24"/>
          <w:szCs w:val="24"/>
        </w:rPr>
        <w:t>Παρασκευή 1</w:t>
      </w:r>
      <w:r w:rsidRPr="00410DCA">
        <w:rPr>
          <w:rFonts w:asciiTheme="minorHAnsi" w:hAnsiTheme="minorHAnsi" w:cs="Calibri"/>
          <w:color w:val="333333"/>
          <w:sz w:val="24"/>
          <w:szCs w:val="24"/>
        </w:rPr>
        <w:t xml:space="preserve"> </w:t>
      </w:r>
      <w:r w:rsidRPr="00410DCA">
        <w:rPr>
          <w:rFonts w:asciiTheme="minorHAnsi" w:hAnsiTheme="minorHAnsi" w:cs="Calibri-Bold"/>
          <w:b/>
          <w:bCs/>
          <w:color w:val="333333"/>
          <w:sz w:val="24"/>
          <w:szCs w:val="24"/>
        </w:rPr>
        <w:t xml:space="preserve">Σεπτεμβρίου 2017 </w:t>
      </w:r>
      <w:r w:rsidR="009E14D7" w:rsidRPr="00410DCA">
        <w:rPr>
          <w:rFonts w:asciiTheme="minorHAnsi" w:hAnsiTheme="minorHAnsi" w:cs="Calibri"/>
          <w:color w:val="333333"/>
          <w:sz w:val="24"/>
          <w:szCs w:val="24"/>
        </w:rPr>
        <w:t>έως και τη</w:t>
      </w:r>
      <w:r w:rsidRPr="00410DCA">
        <w:rPr>
          <w:rFonts w:asciiTheme="minorHAnsi" w:hAnsiTheme="minorHAnsi" w:cs="Calibri"/>
          <w:color w:val="333333"/>
          <w:sz w:val="24"/>
          <w:szCs w:val="24"/>
        </w:rPr>
        <w:t xml:space="preserve"> </w:t>
      </w:r>
      <w:r w:rsidRPr="00410DCA">
        <w:rPr>
          <w:rFonts w:asciiTheme="minorHAnsi" w:hAnsiTheme="minorHAnsi" w:cs="Calibri-Bold"/>
          <w:b/>
          <w:bCs/>
          <w:color w:val="333333"/>
          <w:sz w:val="24"/>
          <w:szCs w:val="24"/>
        </w:rPr>
        <w:t>Δευτέρα 4 Σεπτεμβρίου 2017</w:t>
      </w:r>
      <w:r w:rsidRPr="00410DCA">
        <w:rPr>
          <w:rFonts w:asciiTheme="minorHAnsi" w:hAnsiTheme="minorHAnsi" w:cs="Calibri"/>
          <w:color w:val="333333"/>
          <w:sz w:val="24"/>
          <w:szCs w:val="24"/>
        </w:rPr>
        <w:t>.</w:t>
      </w:r>
    </w:p>
    <w:p w:rsidR="004E563A" w:rsidRPr="00CB0146" w:rsidRDefault="00B72083" w:rsidP="00B72083">
      <w:pPr>
        <w:adjustRightInd w:val="0"/>
        <w:jc w:val="both"/>
        <w:rPr>
          <w:rFonts w:asciiTheme="minorHAnsi" w:hAnsiTheme="minorHAnsi" w:cs="Calibri"/>
          <w:color w:val="333333"/>
          <w:sz w:val="24"/>
          <w:szCs w:val="24"/>
        </w:rPr>
      </w:pPr>
      <w:r w:rsidRPr="00CB0146">
        <w:rPr>
          <w:rFonts w:asciiTheme="minorHAnsi" w:hAnsiTheme="minorHAnsi" w:cs="Calibri"/>
          <w:color w:val="333333"/>
          <w:sz w:val="24"/>
          <w:szCs w:val="24"/>
        </w:rPr>
        <w:t xml:space="preserve">Την </w:t>
      </w:r>
      <w:r w:rsidRPr="00CB0146">
        <w:rPr>
          <w:rFonts w:asciiTheme="minorHAnsi" w:hAnsiTheme="minorHAnsi" w:cs="Calibri"/>
          <w:b/>
          <w:color w:val="333333"/>
          <w:sz w:val="24"/>
          <w:szCs w:val="24"/>
        </w:rPr>
        <w:t>Τρίτη 5 Σεπτεμβρίου</w:t>
      </w:r>
      <w:r w:rsidRPr="00CB0146">
        <w:rPr>
          <w:rFonts w:asciiTheme="minorHAnsi" w:hAnsiTheme="minorHAnsi" w:cs="Calibri-Bold"/>
          <w:b/>
          <w:bCs/>
          <w:color w:val="333333"/>
          <w:sz w:val="24"/>
          <w:szCs w:val="24"/>
        </w:rPr>
        <w:t xml:space="preserve"> 2017 </w:t>
      </w:r>
      <w:r w:rsidRPr="00CB0146">
        <w:rPr>
          <w:rFonts w:asciiTheme="minorHAnsi" w:hAnsiTheme="minorHAnsi" w:cs="Calibri"/>
          <w:color w:val="333333"/>
          <w:sz w:val="24"/>
          <w:szCs w:val="24"/>
        </w:rPr>
        <w:t xml:space="preserve">οι Σύλλογοι Διδασκόντων των σχολείων σε συνεδρίασή τους και με βάση τα κριτήρια </w:t>
      </w:r>
      <w:r w:rsidRPr="00CB0146">
        <w:rPr>
          <w:rFonts w:asciiTheme="minorHAnsi" w:hAnsiTheme="minorHAnsi" w:cs="Calibri"/>
          <w:color w:val="000000"/>
          <w:sz w:val="24"/>
          <w:szCs w:val="24"/>
        </w:rPr>
        <w:t>τ</w:t>
      </w:r>
      <w:r w:rsidRPr="00CB0146">
        <w:rPr>
          <w:rFonts w:asciiTheme="minorHAnsi" w:hAnsiTheme="minorHAnsi" w:cs="Calibri"/>
          <w:color w:val="333333"/>
          <w:sz w:val="24"/>
          <w:szCs w:val="24"/>
        </w:rPr>
        <w:t xml:space="preserve">ου άρθρου 20 του Ν. 4327/2015, αφού συγκροτηθούν εφορευτικές επιτροπές, θα προβούν σε μυστική ψηφοφορία και θα  συντάξουν αιτιολογημένη απόφαση επιλογής υποδιευθυντή. </w:t>
      </w:r>
    </w:p>
    <w:p w:rsidR="00B72083" w:rsidRPr="00CB0146" w:rsidRDefault="00B72083" w:rsidP="00B72083">
      <w:pPr>
        <w:adjustRightInd w:val="0"/>
        <w:jc w:val="both"/>
        <w:rPr>
          <w:rFonts w:asciiTheme="minorHAnsi" w:hAnsiTheme="minorHAnsi" w:cs="Calibri-Bold"/>
          <w:b/>
          <w:bCs/>
          <w:color w:val="333333"/>
          <w:sz w:val="24"/>
          <w:szCs w:val="24"/>
        </w:rPr>
      </w:pPr>
      <w:r w:rsidRPr="00CB0146">
        <w:rPr>
          <w:rFonts w:asciiTheme="minorHAnsi" w:hAnsiTheme="minorHAnsi" w:cs="Calibri"/>
          <w:color w:val="333333"/>
          <w:sz w:val="24"/>
          <w:szCs w:val="24"/>
        </w:rPr>
        <w:t xml:space="preserve">Στη συνέχεια οι αποφάσεις των Συλλόγων Διδασκόντων μαζί με τα πρακτικά επιλογής, διαβιβάζονται από τούς Προέδρους των εφορευτικών επιτροπών στο διευρυμένο ΠΥΣΔΕ την Τρίτη </w:t>
      </w:r>
      <w:r w:rsidRPr="00CB0146">
        <w:rPr>
          <w:rFonts w:asciiTheme="minorHAnsi" w:hAnsiTheme="minorHAnsi" w:cs="Calibri-Bold"/>
          <w:b/>
          <w:bCs/>
          <w:color w:val="333333"/>
          <w:sz w:val="24"/>
          <w:szCs w:val="24"/>
        </w:rPr>
        <w:t>5</w:t>
      </w:r>
      <w:r w:rsidR="007A7C55" w:rsidRPr="00CB0146">
        <w:rPr>
          <w:rFonts w:asciiTheme="minorHAnsi" w:hAnsiTheme="minorHAnsi" w:cs="Calibri-Bold"/>
          <w:b/>
          <w:bCs/>
          <w:color w:val="333333"/>
          <w:sz w:val="24"/>
          <w:szCs w:val="24"/>
        </w:rPr>
        <w:t xml:space="preserve"> </w:t>
      </w:r>
      <w:r w:rsidRPr="00CB0146">
        <w:rPr>
          <w:rFonts w:asciiTheme="minorHAnsi" w:hAnsiTheme="minorHAnsi" w:cs="Calibri-Bold"/>
          <w:b/>
          <w:bCs/>
          <w:color w:val="333333"/>
          <w:sz w:val="24"/>
          <w:szCs w:val="24"/>
        </w:rPr>
        <w:t xml:space="preserve"> </w:t>
      </w:r>
      <w:r w:rsidR="007A7C55" w:rsidRPr="00CB0146">
        <w:rPr>
          <w:rFonts w:asciiTheme="minorHAnsi" w:hAnsiTheme="minorHAnsi" w:cs="Calibri"/>
          <w:b/>
          <w:color w:val="333333"/>
          <w:sz w:val="24"/>
          <w:szCs w:val="24"/>
        </w:rPr>
        <w:t>Σεπτεμβρίου</w:t>
      </w:r>
      <w:r w:rsidR="007A7C55" w:rsidRPr="00CB0146">
        <w:rPr>
          <w:rFonts w:asciiTheme="minorHAnsi" w:hAnsiTheme="minorHAnsi" w:cs="Calibri-Bold"/>
          <w:b/>
          <w:bCs/>
          <w:color w:val="333333"/>
          <w:sz w:val="24"/>
          <w:szCs w:val="24"/>
        </w:rPr>
        <w:t xml:space="preserve"> </w:t>
      </w:r>
      <w:r w:rsidRPr="00CB0146">
        <w:rPr>
          <w:rFonts w:asciiTheme="minorHAnsi" w:hAnsiTheme="minorHAnsi" w:cs="Calibri-Bold"/>
          <w:b/>
          <w:bCs/>
          <w:color w:val="333333"/>
          <w:sz w:val="24"/>
          <w:szCs w:val="24"/>
        </w:rPr>
        <w:t>2017.</w:t>
      </w:r>
    </w:p>
    <w:p w:rsidR="00B72083" w:rsidRDefault="00B72083" w:rsidP="00C031FB">
      <w:pPr>
        <w:pStyle w:val="-0"/>
        <w:tabs>
          <w:tab w:val="left" w:pos="851"/>
          <w:tab w:val="left" w:pos="1276"/>
        </w:tabs>
        <w:spacing w:line="360" w:lineRule="auto"/>
        <w:ind w:left="0" w:firstLine="0"/>
        <w:rPr>
          <w:rFonts w:asciiTheme="minorHAnsi" w:hAnsiTheme="minorHAnsi"/>
        </w:rPr>
      </w:pPr>
    </w:p>
    <w:p w:rsidR="00B72083" w:rsidRDefault="00B72083" w:rsidP="00C031FB">
      <w:pPr>
        <w:pStyle w:val="-0"/>
        <w:tabs>
          <w:tab w:val="left" w:pos="851"/>
          <w:tab w:val="left" w:pos="1276"/>
        </w:tabs>
        <w:spacing w:line="360" w:lineRule="auto"/>
        <w:ind w:left="0" w:firstLine="0"/>
        <w:rPr>
          <w:rFonts w:asciiTheme="minorHAnsi" w:hAnsiTheme="minorHAnsi"/>
        </w:rPr>
      </w:pPr>
    </w:p>
    <w:p w:rsidR="00D4197B" w:rsidRDefault="005D05F9" w:rsidP="00BA7C37">
      <w:pPr>
        <w:rPr>
          <w:rFonts w:asciiTheme="minorHAnsi" w:hAnsiTheme="minorHAnsi"/>
          <w:b/>
          <w:sz w:val="24"/>
          <w:szCs w:val="24"/>
        </w:rPr>
      </w:pPr>
      <w:r w:rsidRPr="005D05F9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</w:t>
      </w:r>
      <w:r w:rsidR="00206E10">
        <w:rPr>
          <w:rFonts w:asciiTheme="minorHAnsi" w:hAnsiTheme="minorHAnsi"/>
          <w:b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 xml:space="preserve">     </w:t>
      </w:r>
      <w:r w:rsidRPr="005D05F9">
        <w:rPr>
          <w:rFonts w:asciiTheme="minorHAnsi" w:hAnsiTheme="minorHAnsi"/>
          <w:b/>
          <w:sz w:val="24"/>
          <w:szCs w:val="24"/>
        </w:rPr>
        <w:t xml:space="preserve"> Ο</w:t>
      </w:r>
      <w:r>
        <w:rPr>
          <w:rFonts w:asciiTheme="minorHAnsi" w:hAnsiTheme="minorHAnsi"/>
          <w:b/>
          <w:sz w:val="24"/>
          <w:szCs w:val="24"/>
        </w:rPr>
        <w:t xml:space="preserve"> Δ/ντής </w:t>
      </w:r>
      <w:r w:rsidR="0022752E" w:rsidRPr="0022752E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Δ.Δ.Ε. ΕΥΡΥΤΑΝΙΑΣ</w:t>
      </w:r>
    </w:p>
    <w:p w:rsidR="005D05F9" w:rsidRDefault="005D05F9" w:rsidP="00BA7C37">
      <w:pPr>
        <w:rPr>
          <w:rFonts w:asciiTheme="minorHAnsi" w:hAnsiTheme="minorHAnsi"/>
          <w:b/>
          <w:sz w:val="24"/>
          <w:szCs w:val="24"/>
        </w:rPr>
      </w:pPr>
    </w:p>
    <w:p w:rsidR="005D05F9" w:rsidRDefault="005D05F9" w:rsidP="00BA7C37">
      <w:pPr>
        <w:rPr>
          <w:rFonts w:asciiTheme="minorHAnsi" w:hAnsiTheme="minorHAnsi"/>
          <w:b/>
          <w:sz w:val="24"/>
          <w:szCs w:val="24"/>
        </w:rPr>
      </w:pPr>
    </w:p>
    <w:p w:rsidR="005D05F9" w:rsidRPr="005D05F9" w:rsidRDefault="005D05F9" w:rsidP="00BA7C3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206E10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   ΛΟΥΚΑΣ ΔΗΜΗΤΡΙΟΥ</w:t>
      </w:r>
    </w:p>
    <w:sectPr w:rsidR="005D05F9" w:rsidRPr="005D05F9" w:rsidSect="00BA7C37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74EC"/>
    <w:multiLevelType w:val="hybridMultilevel"/>
    <w:tmpl w:val="88BAE1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0240E"/>
    <w:multiLevelType w:val="hybridMultilevel"/>
    <w:tmpl w:val="101E91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3457D"/>
    <w:multiLevelType w:val="hybridMultilevel"/>
    <w:tmpl w:val="C9E00D80"/>
    <w:lvl w:ilvl="0" w:tplc="58F2CD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B2479"/>
    <w:multiLevelType w:val="hybridMultilevel"/>
    <w:tmpl w:val="F8A09B72"/>
    <w:lvl w:ilvl="0" w:tplc="58F2CD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F53580"/>
    <w:rsid w:val="00092E14"/>
    <w:rsid w:val="000A14BA"/>
    <w:rsid w:val="000A35D8"/>
    <w:rsid w:val="000D25DD"/>
    <w:rsid w:val="000F1132"/>
    <w:rsid w:val="000F2FB5"/>
    <w:rsid w:val="00116EAB"/>
    <w:rsid w:val="00143066"/>
    <w:rsid w:val="00147683"/>
    <w:rsid w:val="001667BB"/>
    <w:rsid w:val="001776B3"/>
    <w:rsid w:val="00190854"/>
    <w:rsid w:val="0019287A"/>
    <w:rsid w:val="001C5FCB"/>
    <w:rsid w:val="001D62BC"/>
    <w:rsid w:val="00205229"/>
    <w:rsid w:val="00206E10"/>
    <w:rsid w:val="0022752E"/>
    <w:rsid w:val="002A1186"/>
    <w:rsid w:val="0031727A"/>
    <w:rsid w:val="003212F2"/>
    <w:rsid w:val="003334C3"/>
    <w:rsid w:val="00352740"/>
    <w:rsid w:val="00355D88"/>
    <w:rsid w:val="00381F59"/>
    <w:rsid w:val="003E3229"/>
    <w:rsid w:val="00410DCA"/>
    <w:rsid w:val="00422F95"/>
    <w:rsid w:val="004725C2"/>
    <w:rsid w:val="004E5339"/>
    <w:rsid w:val="004E563A"/>
    <w:rsid w:val="00502C9A"/>
    <w:rsid w:val="00516F8D"/>
    <w:rsid w:val="00547660"/>
    <w:rsid w:val="00553D90"/>
    <w:rsid w:val="005A3780"/>
    <w:rsid w:val="005D05F9"/>
    <w:rsid w:val="005E1C19"/>
    <w:rsid w:val="005E30CF"/>
    <w:rsid w:val="005F1718"/>
    <w:rsid w:val="00600CB1"/>
    <w:rsid w:val="00603E33"/>
    <w:rsid w:val="0064701D"/>
    <w:rsid w:val="006769E8"/>
    <w:rsid w:val="00696A4C"/>
    <w:rsid w:val="006E3637"/>
    <w:rsid w:val="006E584C"/>
    <w:rsid w:val="007433B4"/>
    <w:rsid w:val="00772FED"/>
    <w:rsid w:val="007A7C55"/>
    <w:rsid w:val="007F391A"/>
    <w:rsid w:val="008001EF"/>
    <w:rsid w:val="008116BC"/>
    <w:rsid w:val="00826DC6"/>
    <w:rsid w:val="00843CB3"/>
    <w:rsid w:val="00887044"/>
    <w:rsid w:val="008B6F86"/>
    <w:rsid w:val="008F2F7A"/>
    <w:rsid w:val="0090470C"/>
    <w:rsid w:val="00925676"/>
    <w:rsid w:val="00934030"/>
    <w:rsid w:val="009560B4"/>
    <w:rsid w:val="00962917"/>
    <w:rsid w:val="009C5627"/>
    <w:rsid w:val="009E14D7"/>
    <w:rsid w:val="00A8159D"/>
    <w:rsid w:val="00AA3FA9"/>
    <w:rsid w:val="00AE33C7"/>
    <w:rsid w:val="00AF385C"/>
    <w:rsid w:val="00B331AA"/>
    <w:rsid w:val="00B43176"/>
    <w:rsid w:val="00B65A5C"/>
    <w:rsid w:val="00B72083"/>
    <w:rsid w:val="00BA7C37"/>
    <w:rsid w:val="00BC3B8D"/>
    <w:rsid w:val="00BC4E02"/>
    <w:rsid w:val="00BE3E79"/>
    <w:rsid w:val="00BE7438"/>
    <w:rsid w:val="00C031FB"/>
    <w:rsid w:val="00C25063"/>
    <w:rsid w:val="00C77FB2"/>
    <w:rsid w:val="00C85631"/>
    <w:rsid w:val="00CA232C"/>
    <w:rsid w:val="00CA31AC"/>
    <w:rsid w:val="00CB0146"/>
    <w:rsid w:val="00CD126B"/>
    <w:rsid w:val="00D11FD8"/>
    <w:rsid w:val="00D25112"/>
    <w:rsid w:val="00D35609"/>
    <w:rsid w:val="00D4197B"/>
    <w:rsid w:val="00D54AD6"/>
    <w:rsid w:val="00DB6F60"/>
    <w:rsid w:val="00E45108"/>
    <w:rsid w:val="00E52477"/>
    <w:rsid w:val="00E769DD"/>
    <w:rsid w:val="00E803D3"/>
    <w:rsid w:val="00E838D2"/>
    <w:rsid w:val="00E923E2"/>
    <w:rsid w:val="00EA35EA"/>
    <w:rsid w:val="00EE28E9"/>
    <w:rsid w:val="00F27C09"/>
    <w:rsid w:val="00F53580"/>
    <w:rsid w:val="00F53D2A"/>
    <w:rsid w:val="00F55C18"/>
    <w:rsid w:val="00F624BC"/>
    <w:rsid w:val="00FB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80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Char1"/>
    <w:uiPriority w:val="99"/>
    <w:qFormat/>
    <w:rsid w:val="00F53580"/>
    <w:pPr>
      <w:keepNext/>
      <w:ind w:left="142" w:right="283" w:hanging="142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F53580"/>
    <w:pPr>
      <w:keepNext/>
      <w:ind w:left="142" w:right="283" w:hanging="142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F53580"/>
    <w:pPr>
      <w:keepNext/>
      <w:jc w:val="center"/>
      <w:outlineLvl w:val="5"/>
    </w:pPr>
    <w:rPr>
      <w:rFonts w:ascii="Arial" w:hAnsi="Arial" w:cs="Arial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Επικεφαλίδα 2 Char1"/>
    <w:basedOn w:val="a0"/>
    <w:link w:val="2"/>
    <w:uiPriority w:val="99"/>
    <w:locked/>
    <w:rsid w:val="00F53580"/>
    <w:rPr>
      <w:rFonts w:ascii="Arial" w:hAnsi="Arial" w:cs="Arial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F53580"/>
    <w:rPr>
      <w:rFonts w:ascii="Arial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locked/>
    <w:rsid w:val="00F53580"/>
    <w:rPr>
      <w:rFonts w:ascii="Arial" w:hAnsi="Arial" w:cs="Arial"/>
      <w:b/>
      <w:bCs/>
      <w:cap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F53580"/>
    <w:rPr>
      <w:rFonts w:ascii="Cambria" w:hAnsi="Cambria" w:cs="Cambria"/>
      <w:b/>
      <w:bCs/>
      <w:color w:val="auto"/>
      <w:sz w:val="26"/>
      <w:szCs w:val="26"/>
      <w:lang w:eastAsia="el-GR"/>
    </w:rPr>
  </w:style>
  <w:style w:type="character" w:styleId="-">
    <w:name w:val="Hyperlink"/>
    <w:basedOn w:val="a0"/>
    <w:uiPriority w:val="99"/>
    <w:semiHidden/>
    <w:rsid w:val="00F53580"/>
    <w:rPr>
      <w:color w:val="0000FF"/>
      <w:u w:val="single"/>
    </w:rPr>
  </w:style>
  <w:style w:type="paragraph" w:styleId="a3">
    <w:name w:val="Body Text"/>
    <w:basedOn w:val="a"/>
    <w:link w:val="Char"/>
    <w:uiPriority w:val="99"/>
    <w:semiHidden/>
    <w:rsid w:val="00F53580"/>
    <w:pPr>
      <w:spacing w:line="360" w:lineRule="auto"/>
    </w:pPr>
    <w:rPr>
      <w:rFonts w:ascii="Arial" w:hAnsi="Arial" w:cs="Arial"/>
      <w:sz w:val="24"/>
      <w:szCs w:val="24"/>
      <w:lang w:val="en-US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F53580"/>
    <w:rPr>
      <w:rFonts w:ascii="Arial" w:hAnsi="Arial" w:cs="Arial"/>
      <w:sz w:val="24"/>
      <w:szCs w:val="24"/>
      <w:lang w:val="en-US" w:eastAsia="el-GR"/>
    </w:rPr>
  </w:style>
  <w:style w:type="paragraph" w:customStyle="1" w:styleId="-0">
    <w:name w:val="α.π-(α"/>
    <w:aliases w:val="β)-χρ"/>
    <w:basedOn w:val="a"/>
    <w:uiPriority w:val="99"/>
    <w:rsid w:val="00F53580"/>
    <w:pPr>
      <w:autoSpaceDE/>
      <w:autoSpaceDN/>
      <w:ind w:left="426" w:hanging="426"/>
      <w:jc w:val="both"/>
    </w:pPr>
    <w:rPr>
      <w:rFonts w:ascii="Arial" w:hAnsi="Arial" w:cs="Arial"/>
      <w:sz w:val="24"/>
      <w:szCs w:val="24"/>
    </w:rPr>
  </w:style>
  <w:style w:type="character" w:styleId="-1">
    <w:name w:val="FollowedHyperlink"/>
    <w:basedOn w:val="a0"/>
    <w:uiPriority w:val="99"/>
    <w:semiHidden/>
    <w:rsid w:val="00F53580"/>
    <w:rPr>
      <w:color w:val="800080"/>
      <w:u w:val="single"/>
    </w:rPr>
  </w:style>
  <w:style w:type="paragraph" w:styleId="a4">
    <w:name w:val="List Paragraph"/>
    <w:basedOn w:val="a"/>
    <w:uiPriority w:val="99"/>
    <w:qFormat/>
    <w:rsid w:val="00C250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de.eyr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2575</Characters>
  <Application>Microsoft Office Word</Application>
  <DocSecurity>0</DocSecurity>
  <Lines>21</Lines>
  <Paragraphs>5</Paragraphs>
  <ScaleCrop>false</ScaleCrop>
  <Company>OFFICE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Dimi15prass</dc:creator>
  <cp:lastModifiedBy>user</cp:lastModifiedBy>
  <cp:revision>26</cp:revision>
  <cp:lastPrinted>2017-08-31T07:12:00Z</cp:lastPrinted>
  <dcterms:created xsi:type="dcterms:W3CDTF">2017-08-31T06:50:00Z</dcterms:created>
  <dcterms:modified xsi:type="dcterms:W3CDTF">2017-08-31T07:12:00Z</dcterms:modified>
</cp:coreProperties>
</file>